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796" w:rsidRPr="00BD5796" w:rsidRDefault="00BD5796" w:rsidP="00BD5796">
      <w:pPr>
        <w:spacing w:line="520" w:lineRule="exact"/>
        <w:rPr>
          <w:rFonts w:ascii="仿宋_GB2312" w:eastAsia="仿宋_GB2312" w:hint="eastAsia"/>
          <w:color w:val="000000"/>
          <w:sz w:val="30"/>
          <w:szCs w:val="30"/>
        </w:rPr>
      </w:pPr>
      <w:r w:rsidRPr="00BD5796">
        <w:rPr>
          <w:rFonts w:ascii="仿宋_GB2312" w:eastAsia="仿宋_GB2312" w:hint="eastAsia"/>
          <w:color w:val="000000"/>
          <w:sz w:val="30"/>
          <w:szCs w:val="30"/>
        </w:rPr>
        <w:t>姓名:</w:t>
      </w:r>
      <w:r w:rsidRPr="00BD5796">
        <w:rPr>
          <w:rFonts w:ascii="仿宋_GB2312" w:eastAsia="仿宋_GB2312" w:hint="eastAsia"/>
          <w:sz w:val="30"/>
          <w:szCs w:val="30"/>
        </w:rPr>
        <w:t xml:space="preserve"> </w:t>
      </w:r>
      <w:proofErr w:type="gramStart"/>
      <w:r w:rsidRPr="00BD5796">
        <w:rPr>
          <w:rFonts w:ascii="仿宋_GB2312" w:eastAsia="仿宋_GB2312" w:hint="eastAsia"/>
          <w:sz w:val="30"/>
          <w:szCs w:val="30"/>
        </w:rPr>
        <w:t>宋善威</w:t>
      </w:r>
      <w:proofErr w:type="gramEnd"/>
    </w:p>
    <w:p w:rsidR="00BD5796" w:rsidRPr="00BD5796" w:rsidRDefault="00BD5796" w:rsidP="00BD5796">
      <w:pPr>
        <w:spacing w:line="520" w:lineRule="exact"/>
        <w:rPr>
          <w:rFonts w:ascii="仿宋_GB2312" w:eastAsia="仿宋_GB2312" w:hint="eastAsia"/>
          <w:sz w:val="30"/>
          <w:szCs w:val="30"/>
        </w:rPr>
      </w:pPr>
      <w:r w:rsidRPr="00BD5796">
        <w:rPr>
          <w:rFonts w:ascii="仿宋_GB2312" w:eastAsia="仿宋_GB2312" w:hint="eastAsia"/>
          <w:sz w:val="30"/>
          <w:szCs w:val="30"/>
        </w:rPr>
        <w:t>性别:男</w:t>
      </w:r>
    </w:p>
    <w:p w:rsidR="00BD5796" w:rsidRPr="00BD5796" w:rsidRDefault="00BD5796" w:rsidP="00BD5796">
      <w:pPr>
        <w:spacing w:line="520" w:lineRule="exact"/>
        <w:rPr>
          <w:rFonts w:ascii="仿宋_GB2312" w:eastAsia="仿宋_GB2312" w:hint="eastAsia"/>
          <w:sz w:val="30"/>
          <w:szCs w:val="30"/>
        </w:rPr>
      </w:pPr>
    </w:p>
    <w:p w:rsidR="00BD5796" w:rsidRPr="00BD5796" w:rsidRDefault="00BD5796" w:rsidP="00BD5796">
      <w:pPr>
        <w:spacing w:line="520" w:lineRule="exact"/>
        <w:ind w:firstLineChars="200" w:firstLine="600"/>
        <w:rPr>
          <w:rFonts w:ascii="仿宋_GB2312" w:eastAsia="仿宋_GB2312" w:hint="eastAsia"/>
          <w:sz w:val="30"/>
          <w:szCs w:val="30"/>
        </w:rPr>
      </w:pPr>
      <w:r w:rsidRPr="00BD5796">
        <w:rPr>
          <w:rFonts w:ascii="仿宋_GB2312" w:eastAsia="仿宋_GB2312" w:hint="eastAsia"/>
          <w:sz w:val="30"/>
          <w:szCs w:val="30"/>
        </w:rPr>
        <w:t>作为同济大学设计创意学院一名教师。除兢兢业业做好学校本职工作，成为学生的良师益友，助其成长和成才外，还受上海市</w:t>
      </w:r>
      <w:proofErr w:type="gramStart"/>
      <w:r w:rsidRPr="00BD5796">
        <w:rPr>
          <w:rFonts w:ascii="仿宋_GB2312" w:eastAsia="仿宋_GB2312" w:hint="eastAsia"/>
          <w:sz w:val="30"/>
          <w:szCs w:val="30"/>
        </w:rPr>
        <w:t>文旅局</w:t>
      </w:r>
      <w:proofErr w:type="gramEnd"/>
      <w:r w:rsidRPr="00BD5796">
        <w:rPr>
          <w:rFonts w:ascii="仿宋_GB2312" w:eastAsia="仿宋_GB2312" w:hint="eastAsia"/>
          <w:sz w:val="30"/>
          <w:szCs w:val="30"/>
        </w:rPr>
        <w:t>委托，担任文化和旅游部、教育部、人力资源和社会保障部“中国非物质文化传承人群研修研习培训计划”同济大学</w:t>
      </w:r>
      <w:proofErr w:type="gramStart"/>
      <w:r w:rsidRPr="00BD5796">
        <w:rPr>
          <w:rFonts w:ascii="仿宋_GB2312" w:eastAsia="仿宋_GB2312" w:hint="eastAsia"/>
          <w:sz w:val="30"/>
          <w:szCs w:val="30"/>
        </w:rPr>
        <w:t>研</w:t>
      </w:r>
      <w:proofErr w:type="gramEnd"/>
      <w:r w:rsidRPr="00BD5796">
        <w:rPr>
          <w:rFonts w:ascii="仿宋_GB2312" w:eastAsia="仿宋_GB2312" w:hint="eastAsia"/>
          <w:sz w:val="30"/>
          <w:szCs w:val="30"/>
        </w:rPr>
        <w:t>培项目负责人，担负起培养非遗传承人的重任。本人还利用丰富的非遗资源，开展非</w:t>
      </w:r>
      <w:proofErr w:type="gramStart"/>
      <w:r w:rsidRPr="00BD5796">
        <w:rPr>
          <w:rFonts w:ascii="仿宋_GB2312" w:eastAsia="仿宋_GB2312" w:hint="eastAsia"/>
          <w:sz w:val="30"/>
          <w:szCs w:val="30"/>
        </w:rPr>
        <w:t>遗创新</w:t>
      </w:r>
      <w:proofErr w:type="gramEnd"/>
      <w:r w:rsidRPr="00BD5796">
        <w:rPr>
          <w:rFonts w:ascii="仿宋_GB2312" w:eastAsia="仿宋_GB2312" w:hint="eastAsia"/>
          <w:sz w:val="30"/>
          <w:szCs w:val="30"/>
        </w:rPr>
        <w:t>设计教学研究工作。同时，利用自身专业特长进行非</w:t>
      </w:r>
      <w:proofErr w:type="gramStart"/>
      <w:r w:rsidRPr="00BD5796">
        <w:rPr>
          <w:rFonts w:ascii="仿宋_GB2312" w:eastAsia="仿宋_GB2312" w:hint="eastAsia"/>
          <w:sz w:val="30"/>
          <w:szCs w:val="30"/>
        </w:rPr>
        <w:t>遗相关</w:t>
      </w:r>
      <w:proofErr w:type="gramEnd"/>
      <w:r w:rsidRPr="00BD5796">
        <w:rPr>
          <w:rFonts w:ascii="仿宋_GB2312" w:eastAsia="仿宋_GB2312" w:hint="eastAsia"/>
          <w:sz w:val="30"/>
          <w:szCs w:val="30"/>
        </w:rPr>
        <w:t>的策展和宣传工作，为非遗的创新传承和传播贡献自己一份绵薄之力。具体汇报如下：</w:t>
      </w:r>
    </w:p>
    <w:p w:rsidR="00BD5796" w:rsidRPr="00BD5796" w:rsidRDefault="00BD5796" w:rsidP="00BD5796">
      <w:pPr>
        <w:spacing w:line="520" w:lineRule="exact"/>
        <w:ind w:firstLineChars="200" w:firstLine="602"/>
        <w:rPr>
          <w:rFonts w:ascii="仿宋_GB2312" w:eastAsia="仿宋_GB2312" w:hint="eastAsia"/>
          <w:b/>
          <w:bCs/>
          <w:sz w:val="30"/>
          <w:szCs w:val="30"/>
        </w:rPr>
      </w:pPr>
      <w:r w:rsidRPr="00BD5796">
        <w:rPr>
          <w:rFonts w:ascii="仿宋_GB2312" w:eastAsia="仿宋_GB2312" w:hint="eastAsia"/>
          <w:b/>
          <w:bCs/>
          <w:sz w:val="30"/>
          <w:szCs w:val="30"/>
        </w:rPr>
        <w:t>一、用真挚的情怀赋能非遗</w:t>
      </w:r>
      <w:proofErr w:type="gramStart"/>
      <w:r w:rsidRPr="00BD5796">
        <w:rPr>
          <w:rFonts w:ascii="仿宋_GB2312" w:eastAsia="仿宋_GB2312" w:hint="eastAsia"/>
          <w:b/>
          <w:bCs/>
          <w:sz w:val="30"/>
          <w:szCs w:val="30"/>
        </w:rPr>
        <w:t>研</w:t>
      </w:r>
      <w:proofErr w:type="gramEnd"/>
      <w:r w:rsidRPr="00BD5796">
        <w:rPr>
          <w:rFonts w:ascii="仿宋_GB2312" w:eastAsia="仿宋_GB2312" w:hint="eastAsia"/>
          <w:b/>
          <w:bCs/>
          <w:sz w:val="30"/>
          <w:szCs w:val="30"/>
        </w:rPr>
        <w:t>培工作</w:t>
      </w:r>
    </w:p>
    <w:p w:rsidR="00BD5796" w:rsidRPr="00BD5796" w:rsidRDefault="00BD5796" w:rsidP="00BD5796">
      <w:pPr>
        <w:spacing w:line="520" w:lineRule="exact"/>
        <w:ind w:firstLineChars="200" w:firstLine="600"/>
        <w:rPr>
          <w:rFonts w:ascii="仿宋_GB2312" w:eastAsia="仿宋_GB2312" w:hint="eastAsia"/>
          <w:sz w:val="30"/>
          <w:szCs w:val="30"/>
        </w:rPr>
      </w:pPr>
      <w:r w:rsidRPr="00BD5796">
        <w:rPr>
          <w:rFonts w:ascii="仿宋_GB2312" w:eastAsia="仿宋_GB2312" w:hint="eastAsia"/>
          <w:sz w:val="30"/>
          <w:szCs w:val="30"/>
        </w:rPr>
        <w:t>由本人负责的同济大学非遗</w:t>
      </w:r>
      <w:proofErr w:type="gramStart"/>
      <w:r w:rsidRPr="00BD5796">
        <w:rPr>
          <w:rFonts w:ascii="仿宋_GB2312" w:eastAsia="仿宋_GB2312" w:hint="eastAsia"/>
          <w:sz w:val="30"/>
          <w:szCs w:val="30"/>
        </w:rPr>
        <w:t>研</w:t>
      </w:r>
      <w:proofErr w:type="gramEnd"/>
      <w:r w:rsidRPr="00BD5796">
        <w:rPr>
          <w:rFonts w:ascii="仿宋_GB2312" w:eastAsia="仿宋_GB2312" w:hint="eastAsia"/>
          <w:sz w:val="30"/>
          <w:szCs w:val="30"/>
        </w:rPr>
        <w:t>培工作，至</w:t>
      </w:r>
      <w:r w:rsidRPr="00BD5796">
        <w:rPr>
          <w:rFonts w:ascii="仿宋_GB2312" w:eastAsia="仿宋_GB2312" w:hAnsi="仿宋_GB2312" w:cs="仿宋_GB2312" w:hint="eastAsia"/>
          <w:color w:val="000000"/>
          <w:sz w:val="30"/>
          <w:szCs w:val="30"/>
          <w:lang/>
        </w:rPr>
        <w:t>今已成功举办共计</w:t>
      </w:r>
      <w:r w:rsidRPr="00BD5796">
        <w:rPr>
          <w:rFonts w:ascii="仿宋_GB2312" w:eastAsia="仿宋_GB2312" w:hint="eastAsia"/>
          <w:sz w:val="30"/>
          <w:szCs w:val="30"/>
        </w:rPr>
        <w:t>十四期</w:t>
      </w:r>
      <w:proofErr w:type="gramStart"/>
      <w:r w:rsidRPr="00BD5796">
        <w:rPr>
          <w:rFonts w:ascii="仿宋_GB2312" w:eastAsia="仿宋_GB2312" w:hint="eastAsia"/>
          <w:sz w:val="30"/>
          <w:szCs w:val="30"/>
        </w:rPr>
        <w:t>研</w:t>
      </w:r>
      <w:proofErr w:type="gramEnd"/>
      <w:r w:rsidRPr="00BD5796">
        <w:rPr>
          <w:rFonts w:ascii="仿宋_GB2312" w:eastAsia="仿宋_GB2312" w:hint="eastAsia"/>
          <w:sz w:val="30"/>
          <w:szCs w:val="30"/>
        </w:rPr>
        <w:t>培班，培养非遗跨界创新人才多达400余人，创作出以“二十四节·二十四器”为主题的创新作品500余件（套）。经过多年的</w:t>
      </w:r>
      <w:proofErr w:type="gramStart"/>
      <w:r w:rsidRPr="00BD5796">
        <w:rPr>
          <w:rFonts w:ascii="仿宋_GB2312" w:eastAsia="仿宋_GB2312" w:hint="eastAsia"/>
          <w:sz w:val="30"/>
          <w:szCs w:val="30"/>
        </w:rPr>
        <w:t>研</w:t>
      </w:r>
      <w:proofErr w:type="gramEnd"/>
      <w:r w:rsidRPr="00BD5796">
        <w:rPr>
          <w:rFonts w:ascii="仿宋_GB2312" w:eastAsia="仿宋_GB2312" w:hint="eastAsia"/>
          <w:sz w:val="30"/>
          <w:szCs w:val="30"/>
        </w:rPr>
        <w:t>培工作，不断探索和思考，凝练出“非遗+设计+生活”的同济非遗</w:t>
      </w:r>
      <w:proofErr w:type="gramStart"/>
      <w:r w:rsidRPr="00BD5796">
        <w:rPr>
          <w:rFonts w:ascii="仿宋_GB2312" w:eastAsia="仿宋_GB2312" w:hint="eastAsia"/>
          <w:sz w:val="30"/>
          <w:szCs w:val="30"/>
        </w:rPr>
        <w:t>研</w:t>
      </w:r>
      <w:proofErr w:type="gramEnd"/>
      <w:r w:rsidRPr="00BD5796">
        <w:rPr>
          <w:rFonts w:ascii="仿宋_GB2312" w:eastAsia="仿宋_GB2312" w:hint="eastAsia"/>
          <w:sz w:val="30"/>
          <w:szCs w:val="30"/>
        </w:rPr>
        <w:t>培理念，在教学和组织上逐渐形成了独具个性的同济</w:t>
      </w:r>
      <w:proofErr w:type="gramStart"/>
      <w:r w:rsidRPr="00BD5796">
        <w:rPr>
          <w:rFonts w:ascii="仿宋_GB2312" w:eastAsia="仿宋_GB2312" w:hint="eastAsia"/>
          <w:sz w:val="30"/>
          <w:szCs w:val="30"/>
        </w:rPr>
        <w:t>研</w:t>
      </w:r>
      <w:proofErr w:type="gramEnd"/>
      <w:r w:rsidRPr="00BD5796">
        <w:rPr>
          <w:rFonts w:ascii="仿宋_GB2312" w:eastAsia="仿宋_GB2312" w:hint="eastAsia"/>
          <w:sz w:val="30"/>
          <w:szCs w:val="30"/>
        </w:rPr>
        <w:t>培特色，并能收到良好的</w:t>
      </w:r>
      <w:proofErr w:type="gramStart"/>
      <w:r w:rsidRPr="00BD5796">
        <w:rPr>
          <w:rFonts w:ascii="仿宋_GB2312" w:eastAsia="仿宋_GB2312" w:hint="eastAsia"/>
          <w:sz w:val="30"/>
          <w:szCs w:val="30"/>
        </w:rPr>
        <w:t>研</w:t>
      </w:r>
      <w:proofErr w:type="gramEnd"/>
      <w:r w:rsidRPr="00BD5796">
        <w:rPr>
          <w:rFonts w:ascii="仿宋_GB2312" w:eastAsia="仿宋_GB2312" w:hint="eastAsia"/>
          <w:sz w:val="30"/>
          <w:szCs w:val="30"/>
        </w:rPr>
        <w:t>培效果。其中，同济大学实施的“银饰锻制技艺传承人研修班”在文化和旅游部、教育部、人力资源社会保障部中国非物质文化遗产传人研修培训计划2021-2022年度绩效考核工作中获评优秀。</w:t>
      </w:r>
    </w:p>
    <w:p w:rsidR="00BD5796" w:rsidRPr="00BD5796" w:rsidRDefault="00BD5796" w:rsidP="00BD5796">
      <w:pPr>
        <w:spacing w:line="520" w:lineRule="exact"/>
        <w:ind w:firstLineChars="200" w:firstLine="600"/>
        <w:rPr>
          <w:rFonts w:ascii="仿宋_GB2312" w:eastAsia="仿宋_GB2312" w:hint="eastAsia"/>
          <w:sz w:val="30"/>
          <w:szCs w:val="30"/>
        </w:rPr>
      </w:pPr>
      <w:r w:rsidRPr="00BD5796">
        <w:rPr>
          <w:rFonts w:ascii="仿宋_GB2312" w:eastAsia="仿宋_GB2312" w:hint="eastAsia"/>
          <w:sz w:val="30"/>
          <w:szCs w:val="30"/>
        </w:rPr>
        <w:t>自2018年以来，除</w:t>
      </w:r>
      <w:proofErr w:type="gramStart"/>
      <w:r w:rsidRPr="00BD5796">
        <w:rPr>
          <w:rFonts w:ascii="仿宋_GB2312" w:eastAsia="仿宋_GB2312" w:hint="eastAsia"/>
          <w:sz w:val="30"/>
          <w:szCs w:val="30"/>
        </w:rPr>
        <w:t>研培教学</w:t>
      </w:r>
      <w:proofErr w:type="gramEnd"/>
      <w:r w:rsidRPr="00BD5796">
        <w:rPr>
          <w:rFonts w:ascii="仿宋_GB2312" w:eastAsia="仿宋_GB2312" w:hint="eastAsia"/>
          <w:sz w:val="30"/>
          <w:szCs w:val="30"/>
        </w:rPr>
        <w:t>工作外，还不断组织非</w:t>
      </w:r>
      <w:proofErr w:type="gramStart"/>
      <w:r w:rsidRPr="00BD5796">
        <w:rPr>
          <w:rFonts w:ascii="仿宋_GB2312" w:eastAsia="仿宋_GB2312" w:hint="eastAsia"/>
          <w:sz w:val="30"/>
          <w:szCs w:val="30"/>
        </w:rPr>
        <w:t>遗相关</w:t>
      </w:r>
      <w:proofErr w:type="gramEnd"/>
      <w:r w:rsidRPr="00BD5796">
        <w:rPr>
          <w:rFonts w:ascii="仿宋_GB2312" w:eastAsia="仿宋_GB2312" w:hint="eastAsia"/>
          <w:sz w:val="30"/>
          <w:szCs w:val="30"/>
        </w:rPr>
        <w:t>的各类活动，获得较好的社会反响。1.组织学员参加各类非遗展览。组织学员参加2018年</w:t>
      </w:r>
      <w:proofErr w:type="gramStart"/>
      <w:r w:rsidRPr="00BD5796">
        <w:rPr>
          <w:rFonts w:ascii="仿宋_GB2312" w:eastAsia="仿宋_GB2312" w:hint="eastAsia"/>
          <w:sz w:val="30"/>
          <w:szCs w:val="30"/>
        </w:rPr>
        <w:t>恭</w:t>
      </w:r>
      <w:proofErr w:type="gramEnd"/>
      <w:r w:rsidRPr="00BD5796">
        <w:rPr>
          <w:rFonts w:ascii="仿宋_GB2312" w:eastAsia="仿宋_GB2312" w:hint="eastAsia"/>
          <w:sz w:val="30"/>
          <w:szCs w:val="30"/>
        </w:rPr>
        <w:t>王府上海非遗</w:t>
      </w:r>
      <w:proofErr w:type="gramStart"/>
      <w:r w:rsidRPr="00BD5796">
        <w:rPr>
          <w:rFonts w:ascii="仿宋_GB2312" w:eastAsia="仿宋_GB2312" w:hint="eastAsia"/>
          <w:sz w:val="30"/>
          <w:szCs w:val="30"/>
        </w:rPr>
        <w:t>研培成果</w:t>
      </w:r>
      <w:proofErr w:type="gramEnd"/>
      <w:r w:rsidRPr="00BD5796">
        <w:rPr>
          <w:rFonts w:ascii="仿宋_GB2312" w:eastAsia="仿宋_GB2312" w:hint="eastAsia"/>
          <w:sz w:val="30"/>
          <w:szCs w:val="30"/>
        </w:rPr>
        <w:t>展、第五届非遗博览会、历届中国国际进口博览会新闻中心非遗展、“百年百艺薪火相传”中国传统工艺作品展及上海国际手造博览会等较</w:t>
      </w:r>
      <w:r w:rsidRPr="00BD5796">
        <w:rPr>
          <w:rFonts w:ascii="仿宋_GB2312" w:eastAsia="仿宋_GB2312" w:hint="eastAsia"/>
          <w:sz w:val="30"/>
          <w:szCs w:val="30"/>
        </w:rPr>
        <w:lastRenderedPageBreak/>
        <w:t>有影响力展会，让优秀学员的作品有机会展示给全国乃至全世界的观众。2.组团同济非遗学员参展第十届中国</w:t>
      </w:r>
      <w:proofErr w:type="gramStart"/>
      <w:r w:rsidRPr="00BD5796">
        <w:rPr>
          <w:rFonts w:ascii="仿宋_GB2312" w:eastAsia="仿宋_GB2312" w:hint="eastAsia"/>
          <w:sz w:val="30"/>
          <w:szCs w:val="30"/>
        </w:rPr>
        <w:t>慈</w:t>
      </w:r>
      <w:proofErr w:type="gramEnd"/>
      <w:r w:rsidRPr="00BD5796">
        <w:rPr>
          <w:rFonts w:ascii="仿宋_GB2312" w:eastAsia="仿宋_GB2312" w:hint="eastAsia"/>
          <w:sz w:val="30"/>
          <w:szCs w:val="30"/>
        </w:rPr>
        <w:t>展会。关注民生福祉，引导学员凝聚向善合力，支持慈善力量高质量发展。3.带领非遗传承人进校园、进社区。组织带领非遗传承人进二师附小和杨浦区青少年宫开展非遗讲座及体验活动，为增强小学生对中华优秀传统文化的认同。4.组织漆艺班学员长期开展湖北省十堰市竹溪县</w:t>
      </w:r>
      <w:proofErr w:type="gramStart"/>
      <w:r w:rsidRPr="00BD5796">
        <w:rPr>
          <w:rFonts w:ascii="仿宋_GB2312" w:eastAsia="仿宋_GB2312" w:hint="eastAsia"/>
          <w:sz w:val="30"/>
          <w:szCs w:val="30"/>
        </w:rPr>
        <w:t>石板河</w:t>
      </w:r>
      <w:proofErr w:type="gramEnd"/>
      <w:r w:rsidRPr="00BD5796">
        <w:rPr>
          <w:rFonts w:ascii="仿宋_GB2312" w:eastAsia="仿宋_GB2312" w:hint="eastAsia"/>
          <w:sz w:val="30"/>
          <w:szCs w:val="30"/>
        </w:rPr>
        <w:t>村进行公益性的技术扶贫。帮助边远山区脱贫致富，促进乡村建设。5.组织“非遗公开课”活动。邀约国家级非遗代表性传承人高公博先生及高徒们讲演黄杨木雕，让老百姓近距离接触大师，</w:t>
      </w:r>
      <w:proofErr w:type="gramStart"/>
      <w:r w:rsidRPr="00BD5796">
        <w:rPr>
          <w:rFonts w:ascii="仿宋_GB2312" w:eastAsia="仿宋_GB2312" w:hint="eastAsia"/>
          <w:sz w:val="30"/>
          <w:szCs w:val="30"/>
        </w:rPr>
        <w:t>了解非遗</w:t>
      </w:r>
      <w:proofErr w:type="gramEnd"/>
      <w:r w:rsidRPr="00BD5796">
        <w:rPr>
          <w:rFonts w:ascii="仿宋_GB2312" w:eastAsia="仿宋_GB2312" w:hint="eastAsia"/>
          <w:sz w:val="30"/>
          <w:szCs w:val="30"/>
        </w:rPr>
        <w:t>。6.组织举办非遗论坛及非遗大赛。分别于2018年和2019年，举办中国上海“非遗走进现代生活”高峰论坛和“非遗走进现代生活”作品大赛。7.集合“金木竹瓷漆”研修班学员全部作品获2020-2021年度“上海设计100+”入围作品奖。为学员们在非遗文</w:t>
      </w:r>
      <w:proofErr w:type="gramStart"/>
      <w:r w:rsidRPr="00BD5796">
        <w:rPr>
          <w:rFonts w:ascii="仿宋_GB2312" w:eastAsia="仿宋_GB2312" w:hint="eastAsia"/>
          <w:sz w:val="30"/>
          <w:szCs w:val="30"/>
        </w:rPr>
        <w:t>创产品</w:t>
      </w:r>
      <w:proofErr w:type="gramEnd"/>
      <w:r w:rsidRPr="00BD5796">
        <w:rPr>
          <w:rFonts w:ascii="仿宋_GB2312" w:eastAsia="仿宋_GB2312" w:hint="eastAsia"/>
          <w:sz w:val="30"/>
          <w:szCs w:val="30"/>
        </w:rPr>
        <w:t>的跨界设计研发与孵化提振信心。</w:t>
      </w:r>
    </w:p>
    <w:p w:rsidR="00BD5796" w:rsidRPr="00BD5796" w:rsidRDefault="00BD5796" w:rsidP="00BD5796">
      <w:pPr>
        <w:spacing w:line="520" w:lineRule="exact"/>
        <w:ind w:firstLineChars="200" w:firstLine="602"/>
        <w:rPr>
          <w:rFonts w:ascii="仿宋_GB2312" w:eastAsia="仿宋_GB2312" w:hint="eastAsia"/>
          <w:b/>
          <w:bCs/>
          <w:sz w:val="30"/>
          <w:szCs w:val="30"/>
        </w:rPr>
      </w:pPr>
      <w:r w:rsidRPr="00BD5796">
        <w:rPr>
          <w:rFonts w:ascii="仿宋_GB2312" w:eastAsia="仿宋_GB2312" w:hint="eastAsia"/>
          <w:b/>
          <w:bCs/>
          <w:sz w:val="30"/>
          <w:szCs w:val="30"/>
        </w:rPr>
        <w:t>二、用自身专业特长</w:t>
      </w:r>
      <w:proofErr w:type="gramStart"/>
      <w:r w:rsidRPr="00BD5796">
        <w:rPr>
          <w:rFonts w:ascii="仿宋_GB2312" w:eastAsia="仿宋_GB2312" w:hint="eastAsia"/>
          <w:b/>
          <w:bCs/>
          <w:sz w:val="30"/>
          <w:szCs w:val="30"/>
        </w:rPr>
        <w:t>助力非遗宣传</w:t>
      </w:r>
      <w:proofErr w:type="gramEnd"/>
      <w:r w:rsidRPr="00BD5796">
        <w:rPr>
          <w:rFonts w:ascii="仿宋_GB2312" w:eastAsia="仿宋_GB2312" w:hint="eastAsia"/>
          <w:b/>
          <w:bCs/>
          <w:sz w:val="30"/>
          <w:szCs w:val="30"/>
        </w:rPr>
        <w:t>和推广</w:t>
      </w:r>
    </w:p>
    <w:p w:rsidR="00BD5796" w:rsidRPr="00BD5796" w:rsidRDefault="00BD5796" w:rsidP="00BD5796">
      <w:pPr>
        <w:spacing w:line="520" w:lineRule="exact"/>
        <w:ind w:firstLineChars="200" w:firstLine="600"/>
        <w:rPr>
          <w:rFonts w:ascii="仿宋_GB2312" w:eastAsia="仿宋_GB2312" w:hint="eastAsia"/>
          <w:sz w:val="30"/>
          <w:szCs w:val="30"/>
        </w:rPr>
      </w:pPr>
      <w:r w:rsidRPr="00BD5796">
        <w:rPr>
          <w:rFonts w:ascii="仿宋_GB2312" w:eastAsia="仿宋_GB2312" w:hint="eastAsia"/>
          <w:sz w:val="30"/>
          <w:szCs w:val="30"/>
        </w:rPr>
        <w:t>利用自身专业特长，在非遗策展、宣传方面发挥设计优势，</w:t>
      </w:r>
      <w:proofErr w:type="gramStart"/>
      <w:r w:rsidRPr="00BD5796">
        <w:rPr>
          <w:rFonts w:ascii="仿宋_GB2312" w:eastAsia="仿宋_GB2312" w:hint="eastAsia"/>
          <w:sz w:val="30"/>
          <w:szCs w:val="30"/>
        </w:rPr>
        <w:t>助力非遗</w:t>
      </w:r>
      <w:proofErr w:type="gramEnd"/>
      <w:r w:rsidRPr="00BD5796">
        <w:rPr>
          <w:rFonts w:ascii="仿宋_GB2312" w:eastAsia="仿宋_GB2312" w:hint="eastAsia"/>
          <w:sz w:val="30"/>
          <w:szCs w:val="30"/>
        </w:rPr>
        <w:t>的传播和推广。并取得了良好的传播效果及口碑。主要策展和宣传工作如下：1. 2018年，负责在北京</w:t>
      </w:r>
      <w:proofErr w:type="gramStart"/>
      <w:r w:rsidRPr="00BD5796">
        <w:rPr>
          <w:rFonts w:ascii="仿宋_GB2312" w:eastAsia="仿宋_GB2312" w:hint="eastAsia"/>
          <w:sz w:val="30"/>
          <w:szCs w:val="30"/>
        </w:rPr>
        <w:t>恭</w:t>
      </w:r>
      <w:proofErr w:type="gramEnd"/>
      <w:r w:rsidRPr="00BD5796">
        <w:rPr>
          <w:rFonts w:ascii="仿宋_GB2312" w:eastAsia="仿宋_GB2312" w:hint="eastAsia"/>
          <w:sz w:val="30"/>
          <w:szCs w:val="30"/>
        </w:rPr>
        <w:t>王府和上海大世界分别展出的“强基础、拓眼界、增学养”中国非物质文化遗产传承人群</w:t>
      </w:r>
      <w:proofErr w:type="gramStart"/>
      <w:r w:rsidRPr="00BD5796">
        <w:rPr>
          <w:rFonts w:ascii="仿宋_GB2312" w:eastAsia="仿宋_GB2312" w:hint="eastAsia"/>
          <w:sz w:val="30"/>
          <w:szCs w:val="30"/>
        </w:rPr>
        <w:t>研培计划</w:t>
      </w:r>
      <w:proofErr w:type="gramEnd"/>
      <w:r w:rsidRPr="00BD5796">
        <w:rPr>
          <w:rFonts w:ascii="仿宋_GB2312" w:eastAsia="仿宋_GB2312" w:hint="eastAsia"/>
          <w:sz w:val="30"/>
          <w:szCs w:val="30"/>
        </w:rPr>
        <w:t>优秀成果展（上海高校专题）展的策展工作。2. 2018年至2022年，负责在山东济南举办的第五届中国非物质文化遗产博览会“编织扎制”展区、第六届“非遗扶贫”展区和第七届“非遗助力乡村振兴”展区的策展工作。3. 2018年至2020年，连续三届在国家会展中心（上海）举办的首届中国国际进口博览会“非遗客厅”展的策展工作，且同济学员的作品入</w:t>
      </w:r>
      <w:r w:rsidRPr="00BD5796">
        <w:rPr>
          <w:rFonts w:ascii="仿宋_GB2312" w:eastAsia="仿宋_GB2312" w:hint="eastAsia"/>
          <w:sz w:val="30"/>
          <w:szCs w:val="30"/>
        </w:rPr>
        <w:lastRenderedPageBreak/>
        <w:t>选展览数量是上海高校之中最多的。4. 2018年至2023年期间，负责策划和设计共计9次非遗</w:t>
      </w:r>
      <w:proofErr w:type="gramStart"/>
      <w:r w:rsidRPr="00BD5796">
        <w:rPr>
          <w:rFonts w:ascii="仿宋_GB2312" w:eastAsia="仿宋_GB2312" w:hint="eastAsia"/>
          <w:sz w:val="30"/>
          <w:szCs w:val="30"/>
        </w:rPr>
        <w:t>研培作品</w:t>
      </w:r>
      <w:proofErr w:type="gramEnd"/>
      <w:r w:rsidRPr="00BD5796">
        <w:rPr>
          <w:rFonts w:ascii="仿宋_GB2312" w:eastAsia="仿宋_GB2312" w:hint="eastAsia"/>
          <w:sz w:val="30"/>
          <w:szCs w:val="30"/>
        </w:rPr>
        <w:t>成果展，在同济大学博物馆展出。5.组织非遗学员</w:t>
      </w:r>
      <w:proofErr w:type="gramStart"/>
      <w:r w:rsidRPr="00BD5796">
        <w:rPr>
          <w:rFonts w:ascii="仿宋_GB2312" w:eastAsia="仿宋_GB2312" w:hint="eastAsia"/>
          <w:sz w:val="30"/>
          <w:szCs w:val="30"/>
        </w:rPr>
        <w:t>作品进商圈</w:t>
      </w:r>
      <w:proofErr w:type="gramEnd"/>
      <w:r w:rsidRPr="00BD5796">
        <w:rPr>
          <w:rFonts w:ascii="仿宋_GB2312" w:eastAsia="仿宋_GB2312" w:hint="eastAsia"/>
          <w:sz w:val="30"/>
          <w:szCs w:val="30"/>
        </w:rPr>
        <w:t>，2023年4月在上海啦</w:t>
      </w:r>
      <w:proofErr w:type="gramStart"/>
      <w:r w:rsidRPr="00BD5796">
        <w:rPr>
          <w:rFonts w:ascii="仿宋_GB2312" w:eastAsia="仿宋_GB2312" w:hint="eastAsia"/>
          <w:sz w:val="30"/>
          <w:szCs w:val="30"/>
        </w:rPr>
        <w:t>啦</w:t>
      </w:r>
      <w:proofErr w:type="gramEnd"/>
      <w:r w:rsidRPr="00BD5796">
        <w:rPr>
          <w:rFonts w:ascii="仿宋_GB2312" w:eastAsia="仿宋_GB2312" w:hint="eastAsia"/>
          <w:sz w:val="30"/>
          <w:szCs w:val="30"/>
        </w:rPr>
        <w:t>宝都举办非</w:t>
      </w:r>
      <w:proofErr w:type="gramStart"/>
      <w:r w:rsidRPr="00BD5796">
        <w:rPr>
          <w:rFonts w:ascii="仿宋_GB2312" w:eastAsia="仿宋_GB2312" w:hint="eastAsia"/>
          <w:sz w:val="30"/>
          <w:szCs w:val="30"/>
        </w:rPr>
        <w:t>遗商业</w:t>
      </w:r>
      <w:proofErr w:type="gramEnd"/>
      <w:r w:rsidRPr="00BD5796">
        <w:rPr>
          <w:rFonts w:ascii="仿宋_GB2312" w:eastAsia="仿宋_GB2312" w:hint="eastAsia"/>
          <w:sz w:val="30"/>
          <w:szCs w:val="30"/>
        </w:rPr>
        <w:t>展演。6.组织“漆艺创新设计”研修班师生参加上海人民广播电台“非遗来了”系列直播节目，收听率近500万人次。7.看看新闻</w:t>
      </w:r>
      <w:proofErr w:type="spellStart"/>
      <w:r w:rsidRPr="00BD5796">
        <w:rPr>
          <w:rFonts w:ascii="仿宋_GB2312" w:eastAsia="仿宋_GB2312" w:hint="eastAsia"/>
          <w:sz w:val="30"/>
          <w:szCs w:val="30"/>
        </w:rPr>
        <w:t>Knews</w:t>
      </w:r>
      <w:proofErr w:type="spellEnd"/>
      <w:r w:rsidRPr="00BD5796">
        <w:rPr>
          <w:rFonts w:ascii="仿宋_GB2312" w:eastAsia="仿宋_GB2312" w:hint="eastAsia"/>
          <w:sz w:val="30"/>
          <w:szCs w:val="30"/>
        </w:rPr>
        <w:t>综合《中日新视界》ICS 特别报道两期节目，讲好非遗故事，传播中国声音，是同济</w:t>
      </w:r>
      <w:proofErr w:type="gramStart"/>
      <w:r w:rsidRPr="00BD5796">
        <w:rPr>
          <w:rFonts w:ascii="仿宋_GB2312" w:eastAsia="仿宋_GB2312" w:hint="eastAsia"/>
          <w:sz w:val="30"/>
          <w:szCs w:val="30"/>
        </w:rPr>
        <w:t>研</w:t>
      </w:r>
      <w:proofErr w:type="gramEnd"/>
      <w:r w:rsidRPr="00BD5796">
        <w:rPr>
          <w:rFonts w:ascii="仿宋_GB2312" w:eastAsia="仿宋_GB2312" w:hint="eastAsia"/>
          <w:sz w:val="30"/>
          <w:szCs w:val="30"/>
        </w:rPr>
        <w:t>培的特色之一。</w:t>
      </w:r>
    </w:p>
    <w:p w:rsidR="00BD5796" w:rsidRPr="00BD5796" w:rsidRDefault="00BD5796" w:rsidP="00BD5796">
      <w:pPr>
        <w:spacing w:line="520" w:lineRule="exact"/>
        <w:ind w:firstLineChars="200" w:firstLine="602"/>
        <w:rPr>
          <w:rFonts w:ascii="仿宋_GB2312" w:eastAsia="仿宋_GB2312" w:hint="eastAsia"/>
          <w:b/>
          <w:bCs/>
          <w:sz w:val="30"/>
          <w:szCs w:val="30"/>
        </w:rPr>
      </w:pPr>
      <w:r w:rsidRPr="00BD5796">
        <w:rPr>
          <w:rFonts w:ascii="仿宋_GB2312" w:eastAsia="仿宋_GB2312" w:hint="eastAsia"/>
          <w:b/>
          <w:bCs/>
          <w:sz w:val="30"/>
          <w:szCs w:val="30"/>
        </w:rPr>
        <w:t>三、用丰富的非</w:t>
      </w:r>
      <w:proofErr w:type="gramStart"/>
      <w:r w:rsidRPr="00BD5796">
        <w:rPr>
          <w:rFonts w:ascii="仿宋_GB2312" w:eastAsia="仿宋_GB2312" w:hint="eastAsia"/>
          <w:b/>
          <w:bCs/>
          <w:sz w:val="30"/>
          <w:szCs w:val="30"/>
        </w:rPr>
        <w:t>遗资源</w:t>
      </w:r>
      <w:proofErr w:type="gramEnd"/>
      <w:r w:rsidRPr="00BD5796">
        <w:rPr>
          <w:rFonts w:ascii="仿宋_GB2312" w:eastAsia="仿宋_GB2312" w:hint="eastAsia"/>
          <w:b/>
          <w:bCs/>
          <w:sz w:val="30"/>
          <w:szCs w:val="30"/>
        </w:rPr>
        <w:t>加持学校教学工作</w:t>
      </w:r>
    </w:p>
    <w:p w:rsidR="00BD5796" w:rsidRPr="00BD5796" w:rsidRDefault="00BD5796" w:rsidP="00BD5796">
      <w:pPr>
        <w:spacing w:line="520" w:lineRule="exact"/>
        <w:rPr>
          <w:rFonts w:ascii="仿宋_GB2312" w:eastAsia="仿宋_GB2312" w:hint="eastAsia"/>
          <w:sz w:val="30"/>
          <w:szCs w:val="30"/>
        </w:rPr>
      </w:pPr>
      <w:r w:rsidRPr="00BD5796">
        <w:rPr>
          <w:rFonts w:ascii="仿宋_GB2312" w:eastAsia="仿宋_GB2312" w:hint="eastAsia"/>
          <w:sz w:val="30"/>
          <w:szCs w:val="30"/>
        </w:rPr>
        <w:t>利用多年非</w:t>
      </w:r>
      <w:proofErr w:type="gramStart"/>
      <w:r w:rsidRPr="00BD5796">
        <w:rPr>
          <w:rFonts w:ascii="仿宋_GB2312" w:eastAsia="仿宋_GB2312" w:hint="eastAsia"/>
          <w:sz w:val="30"/>
          <w:szCs w:val="30"/>
        </w:rPr>
        <w:t>遗相关</w:t>
      </w:r>
      <w:proofErr w:type="gramEnd"/>
      <w:r w:rsidRPr="00BD5796">
        <w:rPr>
          <w:rFonts w:ascii="仿宋_GB2312" w:eastAsia="仿宋_GB2312" w:hint="eastAsia"/>
          <w:sz w:val="30"/>
          <w:szCs w:val="30"/>
        </w:rPr>
        <w:t>人脉资源，邀约传承人为学校的教学工作加</w:t>
      </w:r>
      <w:proofErr w:type="gramStart"/>
      <w:r w:rsidRPr="00BD5796">
        <w:rPr>
          <w:rFonts w:ascii="仿宋_GB2312" w:eastAsia="仿宋_GB2312" w:hint="eastAsia"/>
          <w:sz w:val="30"/>
          <w:szCs w:val="30"/>
        </w:rPr>
        <w:t>持文化</w:t>
      </w:r>
      <w:proofErr w:type="gramEnd"/>
      <w:r w:rsidRPr="00BD5796">
        <w:rPr>
          <w:rFonts w:ascii="仿宋_GB2312" w:eastAsia="仿宋_GB2312" w:hint="eastAsia"/>
          <w:sz w:val="30"/>
          <w:szCs w:val="30"/>
        </w:rPr>
        <w:t>力量。至2018年开始，面向同济大学全校本科生开设“非遗走进现代生活”公共选修课，此课程已被评定为校级的核心精品课程和校级课程</w:t>
      </w:r>
      <w:proofErr w:type="gramStart"/>
      <w:r w:rsidRPr="00BD5796">
        <w:rPr>
          <w:rFonts w:ascii="仿宋_GB2312" w:eastAsia="仿宋_GB2312" w:hint="eastAsia"/>
          <w:sz w:val="30"/>
          <w:szCs w:val="30"/>
        </w:rPr>
        <w:t>思政课</w:t>
      </w:r>
      <w:proofErr w:type="gramEnd"/>
      <w:r w:rsidRPr="00BD5796">
        <w:rPr>
          <w:rFonts w:ascii="仿宋_GB2312" w:eastAsia="仿宋_GB2312" w:hint="eastAsia"/>
          <w:sz w:val="30"/>
          <w:szCs w:val="30"/>
        </w:rPr>
        <w:t>。其次，在设计创意学院也开设了“非遗创新阅读设计”和“基于非遗的创新设计”等课程。在我校非</w:t>
      </w:r>
      <w:proofErr w:type="gramStart"/>
      <w:r w:rsidRPr="00BD5796">
        <w:rPr>
          <w:rFonts w:ascii="仿宋_GB2312" w:eastAsia="仿宋_GB2312" w:hint="eastAsia"/>
          <w:sz w:val="30"/>
          <w:szCs w:val="30"/>
        </w:rPr>
        <w:t>遗设计</w:t>
      </w:r>
      <w:proofErr w:type="gramEnd"/>
      <w:r w:rsidRPr="00BD5796">
        <w:rPr>
          <w:rFonts w:ascii="仿宋_GB2312" w:eastAsia="仿宋_GB2312" w:hint="eastAsia"/>
          <w:sz w:val="30"/>
          <w:szCs w:val="30"/>
        </w:rPr>
        <w:t>类课程与</w:t>
      </w:r>
      <w:proofErr w:type="gramStart"/>
      <w:r w:rsidRPr="00BD5796">
        <w:rPr>
          <w:rFonts w:ascii="仿宋_GB2312" w:eastAsia="仿宋_GB2312" w:hint="eastAsia"/>
          <w:sz w:val="30"/>
          <w:szCs w:val="30"/>
        </w:rPr>
        <w:t>研</w:t>
      </w:r>
      <w:proofErr w:type="gramEnd"/>
      <w:r w:rsidRPr="00BD5796">
        <w:rPr>
          <w:rFonts w:ascii="仿宋_GB2312" w:eastAsia="仿宋_GB2312" w:hint="eastAsia"/>
          <w:sz w:val="30"/>
          <w:szCs w:val="30"/>
        </w:rPr>
        <w:t>培课程的融合教学成果中，学生作品参赛取得了喜人的成绩，获得全球2022年</w:t>
      </w:r>
      <w:proofErr w:type="spellStart"/>
      <w:r w:rsidRPr="00BD5796">
        <w:rPr>
          <w:rFonts w:ascii="仿宋_GB2312" w:eastAsia="仿宋_GB2312" w:hint="eastAsia"/>
          <w:sz w:val="30"/>
          <w:szCs w:val="30"/>
        </w:rPr>
        <w:t>iF</w:t>
      </w:r>
      <w:proofErr w:type="spellEnd"/>
      <w:r w:rsidRPr="00BD5796">
        <w:rPr>
          <w:rFonts w:ascii="仿宋_GB2312" w:eastAsia="仿宋_GB2312" w:hint="eastAsia"/>
          <w:sz w:val="30"/>
          <w:szCs w:val="30"/>
        </w:rPr>
        <w:t>设计新秀奖1项、2022年全国大学生工业设计大赛金奖1项，以及若干项省级设计奖项。非遗课程在高校的开设，为当代大学生认知非遗，了解我国优秀传统文化，提升文化自信；</w:t>
      </w:r>
      <w:r w:rsidRPr="00BD5796">
        <w:rPr>
          <w:rFonts w:ascii="仿宋_GB2312" w:eastAsia="仿宋_GB2312" w:hAnsi="宋体" w:hint="eastAsia"/>
          <w:sz w:val="30"/>
          <w:szCs w:val="30"/>
          <w:lang/>
        </w:rPr>
        <w:t>为激活传统文化元素的创新转化起到较好的引导作用。</w:t>
      </w:r>
      <w:r w:rsidRPr="00BD5796">
        <w:rPr>
          <w:rFonts w:ascii="仿宋_GB2312" w:eastAsia="仿宋_GB2312" w:hint="eastAsia"/>
          <w:sz w:val="30"/>
          <w:szCs w:val="30"/>
        </w:rPr>
        <w:t>意义非凡。</w:t>
      </w:r>
    </w:p>
    <w:sectPr w:rsidR="00BD5796" w:rsidRPr="00BD5796" w:rsidSect="002D28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D5796"/>
    <w:rsid w:val="002D2847"/>
    <w:rsid w:val="00BD57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8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280</Words>
  <Characters>1601</Characters>
  <Application>Microsoft Office Word</Application>
  <DocSecurity>0</DocSecurity>
  <Lines>13</Lines>
  <Paragraphs>3</Paragraphs>
  <ScaleCrop>false</ScaleCrop>
  <Company>P R C</Company>
  <LinksUpToDate>false</LinksUpToDate>
  <CharactersWithSpaces>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2024-04-29T04:28:00Z</dcterms:created>
  <dcterms:modified xsi:type="dcterms:W3CDTF">2024-04-29T04:37:00Z</dcterms:modified>
</cp:coreProperties>
</file>