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0C0CA" w14:textId="77777777" w:rsidR="00815177" w:rsidRDefault="0043379F">
      <w:pPr>
        <w:rPr>
          <w:rFonts w:ascii="仿宋_GB2312" w:eastAsia="仿宋_GB2312" w:hAnsi="仿宋"/>
          <w:sz w:val="32"/>
          <w:szCs w:val="40"/>
        </w:rPr>
      </w:pPr>
      <w:r>
        <w:rPr>
          <w:rFonts w:ascii="仿宋_GB2312" w:eastAsia="仿宋_GB2312" w:hAnsi="仿宋" w:hint="eastAsia"/>
          <w:sz w:val="32"/>
          <w:szCs w:val="40"/>
        </w:rPr>
        <w:t>附件3：</w:t>
      </w:r>
    </w:p>
    <w:p w14:paraId="0880E49F" w14:textId="77777777" w:rsidR="00815177" w:rsidRDefault="00815177">
      <w:pPr>
        <w:rPr>
          <w:rFonts w:ascii="方正小标宋简体" w:eastAsia="方正小标宋简体" w:hAnsi="黑体"/>
          <w:sz w:val="36"/>
          <w:szCs w:val="40"/>
        </w:rPr>
      </w:pPr>
    </w:p>
    <w:tbl>
      <w:tblPr>
        <w:tblStyle w:val="a9"/>
        <w:tblW w:w="4131" w:type="dxa"/>
        <w:jc w:val="right"/>
        <w:tblLook w:val="04A0" w:firstRow="1" w:lastRow="0" w:firstColumn="1" w:lastColumn="0" w:noHBand="0" w:noVBand="1"/>
      </w:tblPr>
      <w:tblGrid>
        <w:gridCol w:w="1418"/>
        <w:gridCol w:w="1432"/>
        <w:gridCol w:w="1281"/>
      </w:tblGrid>
      <w:tr w:rsidR="00815177" w14:paraId="24370DCD" w14:textId="77777777">
        <w:trPr>
          <w:jc w:val="right"/>
        </w:trPr>
        <w:tc>
          <w:tcPr>
            <w:tcW w:w="1418" w:type="dxa"/>
            <w:vAlign w:val="center"/>
          </w:tcPr>
          <w:p w14:paraId="53CF5611" w14:textId="77777777" w:rsidR="00815177" w:rsidRDefault="0043379F">
            <w:pPr>
              <w:spacing w:line="300" w:lineRule="exact"/>
              <w:jc w:val="center"/>
              <w:rPr>
                <w:rFonts w:ascii="楷体" w:eastAsia="楷体" w:hAnsi="楷体"/>
                <w:szCs w:val="22"/>
              </w:rPr>
            </w:pPr>
            <w:r>
              <w:rPr>
                <w:rFonts w:ascii="楷体" w:eastAsia="楷体" w:hAnsi="楷体" w:hint="eastAsia"/>
                <w:szCs w:val="22"/>
              </w:rPr>
              <w:t>自评分</w:t>
            </w:r>
          </w:p>
        </w:tc>
        <w:tc>
          <w:tcPr>
            <w:tcW w:w="1432" w:type="dxa"/>
            <w:vAlign w:val="center"/>
          </w:tcPr>
          <w:p w14:paraId="5425ADC1" w14:textId="77777777" w:rsidR="00815177" w:rsidRDefault="0043379F">
            <w:pPr>
              <w:spacing w:line="300" w:lineRule="exact"/>
              <w:jc w:val="center"/>
              <w:rPr>
                <w:rFonts w:ascii="楷体" w:eastAsia="楷体" w:hAnsi="楷体"/>
                <w:szCs w:val="22"/>
              </w:rPr>
            </w:pPr>
            <w:r>
              <w:rPr>
                <w:rFonts w:ascii="楷体" w:eastAsia="楷体" w:hAnsi="楷体" w:hint="eastAsia"/>
                <w:szCs w:val="22"/>
              </w:rPr>
              <w:t>评估得分</w:t>
            </w:r>
          </w:p>
        </w:tc>
        <w:tc>
          <w:tcPr>
            <w:tcW w:w="1281" w:type="dxa"/>
            <w:vAlign w:val="center"/>
          </w:tcPr>
          <w:p w14:paraId="4487AE50" w14:textId="77777777" w:rsidR="00815177" w:rsidRDefault="0043379F">
            <w:pPr>
              <w:spacing w:line="300" w:lineRule="exact"/>
              <w:jc w:val="center"/>
              <w:rPr>
                <w:rFonts w:ascii="楷体" w:eastAsia="楷体" w:hAnsi="楷体"/>
                <w:szCs w:val="22"/>
              </w:rPr>
            </w:pPr>
            <w:r>
              <w:rPr>
                <w:rFonts w:ascii="楷体" w:eastAsia="楷体" w:hAnsi="楷体" w:hint="eastAsia"/>
                <w:szCs w:val="22"/>
              </w:rPr>
              <w:t>市抽查评分</w:t>
            </w:r>
          </w:p>
        </w:tc>
      </w:tr>
      <w:tr w:rsidR="00815177" w14:paraId="5F63C096" w14:textId="77777777">
        <w:trPr>
          <w:trHeight w:val="880"/>
          <w:jc w:val="right"/>
        </w:trPr>
        <w:tc>
          <w:tcPr>
            <w:tcW w:w="1418" w:type="dxa"/>
            <w:vAlign w:val="center"/>
          </w:tcPr>
          <w:p w14:paraId="6F194A09" w14:textId="77777777" w:rsidR="00815177" w:rsidRDefault="00815177">
            <w:pPr>
              <w:spacing w:line="300" w:lineRule="exact"/>
              <w:jc w:val="center"/>
              <w:rPr>
                <w:rFonts w:ascii="楷体" w:eastAsia="楷体" w:hAnsi="楷体"/>
                <w:sz w:val="28"/>
                <w:szCs w:val="32"/>
              </w:rPr>
            </w:pPr>
          </w:p>
        </w:tc>
        <w:tc>
          <w:tcPr>
            <w:tcW w:w="1432" w:type="dxa"/>
            <w:vAlign w:val="center"/>
          </w:tcPr>
          <w:p w14:paraId="383A2FEF" w14:textId="77777777" w:rsidR="00815177" w:rsidRDefault="00815177">
            <w:pPr>
              <w:spacing w:line="300" w:lineRule="exact"/>
              <w:jc w:val="center"/>
              <w:rPr>
                <w:rFonts w:ascii="楷体" w:eastAsia="楷体" w:hAnsi="楷体"/>
                <w:sz w:val="28"/>
                <w:szCs w:val="32"/>
              </w:rPr>
            </w:pPr>
          </w:p>
        </w:tc>
        <w:tc>
          <w:tcPr>
            <w:tcW w:w="1281" w:type="dxa"/>
            <w:vAlign w:val="center"/>
          </w:tcPr>
          <w:p w14:paraId="2B4DB69F" w14:textId="77777777" w:rsidR="00815177" w:rsidRDefault="00815177">
            <w:pPr>
              <w:spacing w:line="300" w:lineRule="exact"/>
              <w:jc w:val="center"/>
              <w:rPr>
                <w:rFonts w:ascii="楷体" w:eastAsia="楷体" w:hAnsi="楷体"/>
                <w:sz w:val="28"/>
                <w:szCs w:val="32"/>
              </w:rPr>
            </w:pPr>
          </w:p>
        </w:tc>
      </w:tr>
    </w:tbl>
    <w:p w14:paraId="10E017A2" w14:textId="77777777" w:rsidR="00815177" w:rsidRDefault="00815177">
      <w:pPr>
        <w:jc w:val="center"/>
        <w:rPr>
          <w:rFonts w:ascii="方正小标宋简体" w:eastAsia="方正小标宋简体" w:hAnsi="黑体"/>
          <w:sz w:val="36"/>
          <w:szCs w:val="40"/>
        </w:rPr>
      </w:pPr>
    </w:p>
    <w:p w14:paraId="7FF74CDB" w14:textId="77777777" w:rsidR="00815177" w:rsidRDefault="00815177">
      <w:pPr>
        <w:jc w:val="center"/>
        <w:rPr>
          <w:rFonts w:ascii="方正小标宋简体" w:eastAsia="方正小标宋简体" w:hAnsi="黑体"/>
          <w:sz w:val="36"/>
          <w:szCs w:val="40"/>
        </w:rPr>
      </w:pPr>
    </w:p>
    <w:p w14:paraId="4D4C77CD" w14:textId="77777777" w:rsidR="00815177" w:rsidRDefault="00815177">
      <w:pPr>
        <w:jc w:val="center"/>
        <w:rPr>
          <w:rFonts w:ascii="方正小标宋简体" w:eastAsia="方正小标宋简体" w:hAnsi="黑体"/>
          <w:sz w:val="36"/>
          <w:szCs w:val="40"/>
        </w:rPr>
      </w:pPr>
    </w:p>
    <w:p w14:paraId="099CD243" w14:textId="77777777" w:rsidR="00815177" w:rsidRDefault="0043379F">
      <w:pPr>
        <w:spacing w:line="700" w:lineRule="exact"/>
        <w:jc w:val="center"/>
        <w:rPr>
          <w:rFonts w:ascii="方正小标宋简体" w:eastAsia="方正小标宋简体" w:hAnsi="黑体"/>
          <w:sz w:val="48"/>
          <w:szCs w:val="40"/>
        </w:rPr>
      </w:pPr>
      <w:r>
        <w:rPr>
          <w:rFonts w:ascii="方正小标宋简体" w:eastAsia="方正小标宋简体" w:hAnsi="黑体" w:hint="eastAsia"/>
          <w:sz w:val="48"/>
          <w:szCs w:val="40"/>
        </w:rPr>
        <w:t>上海市非物质文化遗产代表性项目</w:t>
      </w:r>
    </w:p>
    <w:p w14:paraId="603AFF32" w14:textId="77777777" w:rsidR="00815177" w:rsidRDefault="0043379F">
      <w:pPr>
        <w:spacing w:line="700" w:lineRule="exact"/>
        <w:jc w:val="center"/>
        <w:rPr>
          <w:rFonts w:ascii="方正小标宋简体" w:eastAsia="方正小标宋简体" w:hAnsi="黑体"/>
          <w:sz w:val="48"/>
          <w:szCs w:val="40"/>
        </w:rPr>
      </w:pPr>
      <w:r>
        <w:rPr>
          <w:rFonts w:ascii="方正小标宋简体" w:eastAsia="方正小标宋简体" w:hAnsi="黑体" w:hint="eastAsia"/>
          <w:sz w:val="48"/>
          <w:szCs w:val="40"/>
        </w:rPr>
        <w:t>保护单位保护工作自评</w:t>
      </w:r>
      <w:r>
        <w:rPr>
          <w:rFonts w:ascii="方正小标宋简体" w:eastAsia="方正小标宋简体" w:hAnsi="黑体"/>
          <w:sz w:val="48"/>
          <w:szCs w:val="40"/>
        </w:rPr>
        <w:t>表</w:t>
      </w:r>
    </w:p>
    <w:p w14:paraId="525D1D78" w14:textId="77777777" w:rsidR="00815177" w:rsidRDefault="0043379F">
      <w:pPr>
        <w:spacing w:line="700" w:lineRule="exact"/>
        <w:jc w:val="center"/>
        <w:rPr>
          <w:rFonts w:ascii="宋体" w:eastAsia="宋体" w:hAnsi="宋体"/>
          <w:b/>
          <w:bCs/>
          <w:sz w:val="32"/>
          <w:szCs w:val="32"/>
        </w:rPr>
      </w:pPr>
      <w:r>
        <w:rPr>
          <w:rFonts w:ascii="宋体" w:eastAsia="宋体" w:hAnsi="宋体" w:hint="eastAsia"/>
          <w:b/>
          <w:bCs/>
          <w:sz w:val="32"/>
          <w:szCs w:val="32"/>
        </w:rPr>
        <w:t>（</w:t>
      </w:r>
      <w:r w:rsidRPr="001A2115">
        <w:rPr>
          <w:rFonts w:ascii="宋体" w:eastAsia="宋体" w:hAnsi="宋体" w:hint="eastAsia"/>
          <w:b/>
          <w:bCs/>
          <w:sz w:val="32"/>
          <w:szCs w:val="32"/>
        </w:rPr>
        <w:t>Ⅲ.传统戏剧</w:t>
      </w:r>
      <w:r>
        <w:rPr>
          <w:rFonts w:ascii="宋体" w:eastAsia="宋体" w:hAnsi="宋体" w:hint="eastAsia"/>
          <w:b/>
          <w:bCs/>
          <w:sz w:val="32"/>
          <w:szCs w:val="32"/>
        </w:rPr>
        <w:t>）</w:t>
      </w:r>
    </w:p>
    <w:p w14:paraId="59406B8B" w14:textId="77777777" w:rsidR="00815177" w:rsidRDefault="00815177">
      <w:pPr>
        <w:spacing w:line="700" w:lineRule="exact"/>
        <w:rPr>
          <w:rFonts w:ascii="仿宋_GB2312"/>
          <w:u w:val="single"/>
        </w:rPr>
      </w:pPr>
    </w:p>
    <w:p w14:paraId="176AA35E" w14:textId="77777777" w:rsidR="00815177" w:rsidRDefault="00815177">
      <w:pPr>
        <w:spacing w:line="700" w:lineRule="exact"/>
        <w:rPr>
          <w:rFonts w:ascii="仿宋_GB2312"/>
          <w:u w:val="single"/>
        </w:rPr>
      </w:pPr>
    </w:p>
    <w:p w14:paraId="710A07E4" w14:textId="77777777" w:rsidR="00815177" w:rsidRDefault="00815177">
      <w:pPr>
        <w:spacing w:line="700" w:lineRule="exact"/>
        <w:rPr>
          <w:rFonts w:ascii="仿宋_GB2312"/>
          <w:u w:val="single"/>
        </w:rPr>
      </w:pPr>
    </w:p>
    <w:p w14:paraId="28DD9F41" w14:textId="77777777" w:rsidR="00815177" w:rsidRDefault="0043379F">
      <w:pPr>
        <w:spacing w:line="700" w:lineRule="exact"/>
        <w:ind w:leftChars="540" w:left="1134"/>
        <w:rPr>
          <w:rFonts w:ascii="仿宋_GB2312" w:eastAsia="仿宋_GB2312" w:hAnsi="仿宋_GB2312"/>
          <w:sz w:val="32"/>
          <w:szCs w:val="32"/>
          <w:u w:val="single"/>
        </w:rPr>
      </w:pPr>
      <w:r>
        <w:rPr>
          <w:rFonts w:ascii="仿宋_GB2312" w:eastAsia="仿宋_GB2312" w:hAnsi="仿宋_GB2312" w:hint="eastAsia"/>
          <w:spacing w:val="106"/>
          <w:kern w:val="0"/>
          <w:sz w:val="32"/>
          <w:szCs w:val="32"/>
          <w:fitText w:val="1920"/>
        </w:rPr>
        <w:t>保护单</w:t>
      </w:r>
      <w:r>
        <w:rPr>
          <w:rFonts w:ascii="仿宋_GB2312" w:eastAsia="仿宋_GB2312" w:hAnsi="仿宋_GB2312" w:hint="eastAsia"/>
          <w:spacing w:val="2"/>
          <w:kern w:val="0"/>
          <w:sz w:val="32"/>
          <w:szCs w:val="32"/>
          <w:fitText w:val="1920"/>
        </w:rPr>
        <w:t>位</w:t>
      </w:r>
      <w:r>
        <w:rPr>
          <w:rFonts w:ascii="仿宋_GB2312" w:eastAsia="仿宋_GB2312" w:hAnsi="仿宋_GB2312" w:hint="eastAsia"/>
          <w:sz w:val="32"/>
          <w:szCs w:val="32"/>
        </w:rPr>
        <w:t>：</w:t>
      </w:r>
      <w:r>
        <w:rPr>
          <w:rFonts w:ascii="仿宋_GB2312" w:eastAsia="仿宋_GB2312" w:hAnsi="仿宋_GB2312" w:hint="eastAsia"/>
          <w:sz w:val="32"/>
          <w:szCs w:val="32"/>
          <w:u w:val="single"/>
        </w:rPr>
        <w:t xml:space="preserve">                        </w:t>
      </w:r>
    </w:p>
    <w:p w14:paraId="593349F8" w14:textId="77777777" w:rsidR="00815177" w:rsidRDefault="0043379F">
      <w:pPr>
        <w:spacing w:line="700" w:lineRule="exact"/>
        <w:ind w:leftChars="540" w:left="1134"/>
        <w:rPr>
          <w:rFonts w:ascii="仿宋_GB2312" w:eastAsia="仿宋_GB2312" w:hAnsi="仿宋_GB2312"/>
          <w:sz w:val="32"/>
          <w:szCs w:val="32"/>
          <w:u w:val="single"/>
        </w:rPr>
      </w:pPr>
      <w:r>
        <w:rPr>
          <w:rFonts w:ascii="仿宋_GB2312" w:eastAsia="仿宋_GB2312" w:hAnsi="仿宋_GB2312" w:hint="eastAsia"/>
          <w:sz w:val="32"/>
          <w:szCs w:val="32"/>
        </w:rPr>
        <w:t>非遗项目名称：</w:t>
      </w:r>
      <w:r>
        <w:rPr>
          <w:rFonts w:ascii="仿宋_GB2312" w:eastAsia="仿宋_GB2312" w:hAnsi="仿宋_GB2312" w:hint="eastAsia"/>
          <w:sz w:val="32"/>
          <w:szCs w:val="32"/>
          <w:u w:val="single"/>
        </w:rPr>
        <w:t xml:space="preserve">                        </w:t>
      </w:r>
    </w:p>
    <w:p w14:paraId="1FA98244" w14:textId="77777777" w:rsidR="00815177" w:rsidRDefault="0043379F">
      <w:pPr>
        <w:spacing w:line="700" w:lineRule="exact"/>
        <w:ind w:leftChars="540" w:left="1134"/>
        <w:rPr>
          <w:rFonts w:ascii="仿宋_GB2312" w:eastAsia="仿宋_GB2312" w:hAnsi="仿宋_GB2312"/>
          <w:sz w:val="32"/>
          <w:szCs w:val="32"/>
          <w:u w:val="single"/>
        </w:rPr>
      </w:pPr>
      <w:r>
        <w:rPr>
          <w:rFonts w:ascii="仿宋_GB2312" w:eastAsia="仿宋_GB2312" w:hAnsi="仿宋_GB2312" w:hint="eastAsia"/>
          <w:spacing w:val="106"/>
          <w:kern w:val="0"/>
          <w:sz w:val="32"/>
          <w:szCs w:val="32"/>
          <w:fitText w:val="1920" w:id="1"/>
        </w:rPr>
        <w:t>评估单</w:t>
      </w:r>
      <w:r>
        <w:rPr>
          <w:rFonts w:ascii="仿宋_GB2312" w:eastAsia="仿宋_GB2312" w:hAnsi="仿宋_GB2312" w:hint="eastAsia"/>
          <w:spacing w:val="2"/>
          <w:kern w:val="0"/>
          <w:sz w:val="32"/>
          <w:szCs w:val="32"/>
          <w:fitText w:val="1920" w:id="1"/>
        </w:rPr>
        <w:t>位</w:t>
      </w:r>
      <w:r>
        <w:rPr>
          <w:rFonts w:ascii="仿宋_GB2312" w:eastAsia="仿宋_GB2312" w:hAnsi="仿宋_GB2312" w:hint="eastAsia"/>
          <w:sz w:val="32"/>
          <w:szCs w:val="32"/>
        </w:rPr>
        <w:t>：</w:t>
      </w:r>
      <w:r>
        <w:rPr>
          <w:rFonts w:ascii="仿宋_GB2312" w:eastAsia="仿宋_GB2312" w:hAnsi="仿宋_GB2312" w:hint="eastAsia"/>
          <w:sz w:val="32"/>
          <w:szCs w:val="32"/>
          <w:u w:val="single"/>
        </w:rPr>
        <w:t xml:space="preserve">                        </w:t>
      </w:r>
    </w:p>
    <w:p w14:paraId="44F73602" w14:textId="77777777" w:rsidR="00815177" w:rsidRDefault="0043379F">
      <w:pPr>
        <w:spacing w:line="700" w:lineRule="exact"/>
        <w:ind w:leftChars="540" w:left="1134"/>
        <w:rPr>
          <w:rFonts w:ascii="仿宋_GB2312" w:eastAsia="仿宋_GB2312" w:hAnsi="仿宋_GB2312"/>
          <w:sz w:val="32"/>
          <w:szCs w:val="32"/>
          <w:u w:val="single"/>
        </w:rPr>
      </w:pPr>
      <w:r>
        <w:rPr>
          <w:rFonts w:ascii="仿宋_GB2312" w:eastAsia="仿宋_GB2312" w:hAnsi="仿宋_GB2312" w:hint="eastAsia"/>
          <w:spacing w:val="101"/>
          <w:kern w:val="0"/>
          <w:sz w:val="32"/>
          <w:szCs w:val="32"/>
          <w:fitText w:val="1920" w:id="2"/>
        </w:rPr>
        <w:t>填表日</w:t>
      </w:r>
      <w:r>
        <w:rPr>
          <w:rFonts w:ascii="仿宋_GB2312" w:eastAsia="仿宋_GB2312" w:hAnsi="仿宋_GB2312" w:hint="eastAsia"/>
          <w:spacing w:val="14"/>
          <w:kern w:val="0"/>
          <w:sz w:val="32"/>
          <w:szCs w:val="32"/>
          <w:fitText w:val="1920" w:id="2"/>
        </w:rPr>
        <w:t>期</w:t>
      </w:r>
      <w:r>
        <w:rPr>
          <w:rFonts w:ascii="仿宋_GB2312" w:eastAsia="仿宋_GB2312" w:hAnsi="仿宋_GB2312" w:hint="eastAsia"/>
          <w:sz w:val="32"/>
          <w:szCs w:val="32"/>
        </w:rPr>
        <w:t>：</w:t>
      </w:r>
      <w:r>
        <w:rPr>
          <w:rFonts w:ascii="仿宋_GB2312" w:eastAsia="仿宋_GB2312" w:hAnsi="仿宋_GB2312" w:hint="eastAsia"/>
          <w:sz w:val="32"/>
          <w:szCs w:val="32"/>
          <w:u w:val="single"/>
        </w:rPr>
        <w:t xml:space="preserve">    </w:t>
      </w:r>
      <w:r>
        <w:rPr>
          <w:rFonts w:ascii="仿宋_GB2312" w:eastAsia="仿宋_GB2312" w:hAnsi="仿宋_GB2312"/>
          <w:sz w:val="32"/>
          <w:szCs w:val="32"/>
          <w:u w:val="single"/>
        </w:rPr>
        <w:t xml:space="preserve"> </w:t>
      </w:r>
      <w:r>
        <w:rPr>
          <w:rFonts w:ascii="仿宋_GB2312" w:eastAsia="仿宋_GB2312" w:hAnsi="仿宋_GB2312" w:hint="eastAsia"/>
          <w:sz w:val="32"/>
          <w:szCs w:val="32"/>
          <w:u w:val="single"/>
        </w:rPr>
        <w:t xml:space="preserve">  </w:t>
      </w:r>
      <w:r>
        <w:rPr>
          <w:rFonts w:ascii="仿宋_GB2312" w:eastAsia="仿宋_GB2312" w:hAnsi="仿宋_GB2312" w:hint="eastAsia"/>
          <w:sz w:val="32"/>
          <w:szCs w:val="32"/>
        </w:rPr>
        <w:t>年</w:t>
      </w:r>
      <w:r>
        <w:rPr>
          <w:rFonts w:ascii="仿宋_GB2312" w:eastAsia="仿宋_GB2312" w:hAnsi="仿宋_GB2312" w:hint="eastAsia"/>
          <w:sz w:val="32"/>
          <w:szCs w:val="32"/>
          <w:u w:val="single"/>
        </w:rPr>
        <w:t xml:space="preserve"> </w:t>
      </w:r>
      <w:r>
        <w:rPr>
          <w:rFonts w:ascii="仿宋_GB2312" w:eastAsia="仿宋_GB2312" w:hAnsi="仿宋_GB2312"/>
          <w:sz w:val="32"/>
          <w:szCs w:val="32"/>
          <w:u w:val="single"/>
        </w:rPr>
        <w:t xml:space="preserve">    </w:t>
      </w:r>
      <w:r>
        <w:rPr>
          <w:rFonts w:ascii="仿宋_GB2312" w:eastAsia="仿宋_GB2312" w:hAnsi="仿宋_GB2312" w:hint="eastAsia"/>
          <w:sz w:val="32"/>
          <w:szCs w:val="32"/>
          <w:u w:val="single"/>
        </w:rPr>
        <w:t xml:space="preserve"> </w:t>
      </w:r>
      <w:r>
        <w:rPr>
          <w:rFonts w:ascii="仿宋_GB2312" w:eastAsia="仿宋_GB2312" w:hAnsi="仿宋_GB2312" w:hint="eastAsia"/>
          <w:sz w:val="32"/>
          <w:szCs w:val="32"/>
        </w:rPr>
        <w:t>月</w:t>
      </w:r>
      <w:r>
        <w:rPr>
          <w:rFonts w:ascii="仿宋_GB2312" w:eastAsia="仿宋_GB2312" w:hAnsi="仿宋_GB2312" w:hint="eastAsia"/>
          <w:sz w:val="32"/>
          <w:szCs w:val="32"/>
          <w:u w:val="single"/>
        </w:rPr>
        <w:t xml:space="preserve"> </w:t>
      </w:r>
      <w:r>
        <w:rPr>
          <w:rFonts w:ascii="仿宋_GB2312" w:eastAsia="仿宋_GB2312" w:hAnsi="仿宋_GB2312"/>
          <w:sz w:val="32"/>
          <w:szCs w:val="32"/>
          <w:u w:val="single"/>
        </w:rPr>
        <w:t xml:space="preserve">  </w:t>
      </w:r>
      <w:r>
        <w:rPr>
          <w:rFonts w:ascii="仿宋_GB2312" w:eastAsia="仿宋_GB2312" w:hAnsi="仿宋_GB2312" w:hint="eastAsia"/>
          <w:sz w:val="32"/>
          <w:szCs w:val="32"/>
          <w:u w:val="single"/>
        </w:rPr>
        <w:t xml:space="preserve"> </w:t>
      </w:r>
      <w:r>
        <w:rPr>
          <w:rFonts w:ascii="仿宋_GB2312" w:eastAsia="仿宋_GB2312" w:hAnsi="仿宋_GB2312"/>
          <w:sz w:val="32"/>
          <w:szCs w:val="32"/>
          <w:u w:val="single"/>
        </w:rPr>
        <w:t xml:space="preserve"> </w:t>
      </w:r>
      <w:r>
        <w:rPr>
          <w:rFonts w:ascii="仿宋_GB2312" w:eastAsia="仿宋_GB2312" w:hAnsi="仿宋_GB2312" w:hint="eastAsia"/>
          <w:sz w:val="32"/>
          <w:szCs w:val="32"/>
        </w:rPr>
        <w:t>日</w:t>
      </w:r>
    </w:p>
    <w:p w14:paraId="5ADFB341" w14:textId="77777777" w:rsidR="00815177" w:rsidRDefault="00815177">
      <w:pPr>
        <w:spacing w:line="700" w:lineRule="exact"/>
        <w:rPr>
          <w:rFonts w:ascii="仿宋" w:eastAsia="仿宋" w:hAnsi="仿宋"/>
          <w:sz w:val="32"/>
          <w:szCs w:val="32"/>
          <w:u w:val="single"/>
        </w:rPr>
      </w:pPr>
    </w:p>
    <w:p w14:paraId="52ECBE39" w14:textId="77777777" w:rsidR="00815177" w:rsidRDefault="00815177">
      <w:pPr>
        <w:jc w:val="center"/>
        <w:rPr>
          <w:rFonts w:ascii="仿宋_GB2312" w:eastAsia="仿宋_GB2312"/>
          <w:sz w:val="32"/>
          <w:szCs w:val="32"/>
        </w:rPr>
      </w:pPr>
    </w:p>
    <w:p w14:paraId="5F4A62FA" w14:textId="77777777" w:rsidR="00815177" w:rsidRDefault="0043379F">
      <w:pPr>
        <w:jc w:val="center"/>
        <w:rPr>
          <w:rFonts w:ascii="仿宋_GB2312" w:eastAsia="仿宋_GB2312"/>
          <w:sz w:val="32"/>
          <w:szCs w:val="32"/>
        </w:rPr>
      </w:pPr>
      <w:r>
        <w:rPr>
          <w:rFonts w:ascii="仿宋_GB2312" w:eastAsia="仿宋_GB2312" w:hint="eastAsia"/>
          <w:sz w:val="32"/>
          <w:szCs w:val="32"/>
        </w:rPr>
        <w:t>上海市文化和旅游局印制</w:t>
      </w:r>
    </w:p>
    <w:p w14:paraId="43C3FB98" w14:textId="77777777" w:rsidR="00815177" w:rsidRDefault="0043379F">
      <w:pPr>
        <w:jc w:val="center"/>
        <w:rPr>
          <w:rFonts w:ascii="仿宋_GB2312" w:eastAsia="仿宋_GB2312"/>
          <w:sz w:val="32"/>
          <w:szCs w:val="32"/>
        </w:rPr>
        <w:sectPr w:rsidR="00815177">
          <w:footerReference w:type="even" r:id="rId8"/>
          <w:footerReference w:type="default" r:id="rId9"/>
          <w:pgSz w:w="11906" w:h="16838"/>
          <w:pgMar w:top="1440" w:right="1800" w:bottom="1440" w:left="1800" w:header="851" w:footer="992" w:gutter="0"/>
          <w:cols w:space="425"/>
          <w:titlePg/>
          <w:docGrid w:type="lines" w:linePitch="312"/>
        </w:sectPr>
      </w:pPr>
      <w:r>
        <w:rPr>
          <w:rFonts w:ascii="仿宋_GB2312" w:eastAsia="仿宋_GB2312" w:hint="eastAsia"/>
          <w:sz w:val="32"/>
          <w:szCs w:val="32"/>
        </w:rPr>
        <w:t>二○二一年七月</w:t>
      </w:r>
    </w:p>
    <w:p w14:paraId="5097C9D7" w14:textId="77777777" w:rsidR="00815177" w:rsidRDefault="0043379F">
      <w:pPr>
        <w:spacing w:line="600" w:lineRule="exact"/>
        <w:jc w:val="center"/>
        <w:rPr>
          <w:rFonts w:ascii="黑体" w:eastAsia="黑体"/>
          <w:sz w:val="44"/>
          <w:szCs w:val="36"/>
        </w:rPr>
      </w:pPr>
      <w:r>
        <w:rPr>
          <w:rFonts w:ascii="黑体" w:eastAsia="黑体" w:hint="eastAsia"/>
          <w:sz w:val="44"/>
          <w:szCs w:val="36"/>
        </w:rPr>
        <w:lastRenderedPageBreak/>
        <w:t>填表说明</w:t>
      </w:r>
    </w:p>
    <w:p w14:paraId="6A270BDA" w14:textId="77777777" w:rsidR="00815177" w:rsidRDefault="0043379F">
      <w:pPr>
        <w:spacing w:line="600" w:lineRule="exact"/>
        <w:jc w:val="center"/>
        <w:rPr>
          <w:rFonts w:ascii="楷体" w:eastAsia="楷体" w:hAnsi="楷体"/>
          <w:bCs/>
          <w:sz w:val="32"/>
          <w:szCs w:val="28"/>
        </w:rPr>
      </w:pPr>
      <w:r>
        <w:rPr>
          <w:rFonts w:ascii="楷体" w:eastAsia="楷体" w:hAnsi="楷体" w:hint="eastAsia"/>
          <w:bCs/>
          <w:sz w:val="32"/>
          <w:szCs w:val="28"/>
        </w:rPr>
        <w:t>（请务必认真阅读后再填表）</w:t>
      </w:r>
    </w:p>
    <w:p w14:paraId="76FEA6B9" w14:textId="77777777" w:rsidR="00815177" w:rsidRDefault="00815177">
      <w:pPr>
        <w:spacing w:line="600" w:lineRule="exact"/>
        <w:ind w:firstLineChars="200" w:firstLine="600"/>
        <w:rPr>
          <w:rFonts w:ascii="仿宋_GB2312" w:eastAsia="仿宋_GB2312"/>
          <w:sz w:val="30"/>
          <w:szCs w:val="30"/>
        </w:rPr>
      </w:pPr>
    </w:p>
    <w:p w14:paraId="224F0311" w14:textId="77777777" w:rsidR="00815177" w:rsidRDefault="0043379F">
      <w:pPr>
        <w:spacing w:line="600" w:lineRule="exact"/>
        <w:ind w:firstLineChars="200" w:firstLine="600"/>
        <w:jc w:val="both"/>
        <w:rPr>
          <w:rFonts w:ascii="黑体" w:eastAsia="黑体" w:hAnsi="黑体"/>
          <w:sz w:val="30"/>
          <w:szCs w:val="30"/>
        </w:rPr>
      </w:pPr>
      <w:r>
        <w:rPr>
          <w:rFonts w:ascii="黑体" w:eastAsia="黑体" w:hAnsi="黑体" w:hint="eastAsia"/>
          <w:sz w:val="30"/>
          <w:szCs w:val="30"/>
        </w:rPr>
        <w:t>一、总则</w:t>
      </w:r>
    </w:p>
    <w:p w14:paraId="4C356064" w14:textId="4B007B68" w:rsidR="00815177" w:rsidRDefault="0043379F">
      <w:pPr>
        <w:spacing w:line="600" w:lineRule="exact"/>
        <w:ind w:firstLineChars="200" w:firstLine="600"/>
        <w:jc w:val="both"/>
        <w:rPr>
          <w:rFonts w:ascii="仿宋_GB2312" w:eastAsia="仿宋_GB2312" w:hAnsi="仿宋_GB2312"/>
          <w:sz w:val="30"/>
          <w:szCs w:val="30"/>
        </w:rPr>
      </w:pPr>
      <w:r>
        <w:rPr>
          <w:rFonts w:ascii="仿宋_GB2312" w:eastAsia="仿宋_GB2312" w:hAnsi="仿宋_GB2312" w:hint="eastAsia"/>
          <w:sz w:val="30"/>
          <w:szCs w:val="30"/>
        </w:rPr>
        <w:t>本表为“传统戏剧”</w:t>
      </w:r>
      <w:r w:rsidR="004714CA">
        <w:rPr>
          <w:rFonts w:ascii="仿宋_GB2312" w:eastAsia="仿宋_GB2312" w:hAnsi="仿宋_GB2312" w:hint="eastAsia"/>
          <w:sz w:val="30"/>
          <w:szCs w:val="30"/>
        </w:rPr>
        <w:t>类</w:t>
      </w:r>
      <w:r>
        <w:rPr>
          <w:rFonts w:ascii="仿宋_GB2312" w:eastAsia="仿宋_GB2312" w:hAnsi="仿宋_GB2312" w:hint="eastAsia"/>
          <w:sz w:val="30"/>
          <w:szCs w:val="30"/>
        </w:rPr>
        <w:t>市级非物质文化遗产代表性项目保护单位保护工作自评用表。不同类别的自评表的标准和分值都不同，请按照市级代表性项目名录确定的类别对应选用。</w:t>
      </w:r>
    </w:p>
    <w:p w14:paraId="3ABDA5CB" w14:textId="77777777" w:rsidR="00054CB8" w:rsidRPr="001F256D" w:rsidRDefault="00054CB8" w:rsidP="00054CB8">
      <w:pPr>
        <w:spacing w:line="600" w:lineRule="exact"/>
        <w:ind w:firstLineChars="200" w:firstLine="600"/>
        <w:jc w:val="both"/>
        <w:rPr>
          <w:rFonts w:ascii="仿宋_GB2312" w:eastAsia="仿宋_GB2312" w:hAnsi="仿宋_GB2312"/>
          <w:sz w:val="30"/>
          <w:szCs w:val="30"/>
        </w:rPr>
      </w:pPr>
      <w:r w:rsidRPr="001F256D">
        <w:rPr>
          <w:rFonts w:ascii="仿宋_GB2312" w:eastAsia="仿宋_GB2312" w:hAnsi="仿宋_GB2312" w:hint="eastAsia"/>
          <w:sz w:val="30"/>
          <w:szCs w:val="30"/>
        </w:rPr>
        <w:t>市级代表性项目，列入国家级非物质文化遗产代表性项目名录后类别发生变化的，以国家级代表性项目名录</w:t>
      </w:r>
      <w:r>
        <w:rPr>
          <w:rFonts w:ascii="仿宋_GB2312" w:eastAsia="仿宋_GB2312" w:hAnsi="仿宋_GB2312" w:hint="eastAsia"/>
          <w:sz w:val="30"/>
          <w:szCs w:val="30"/>
        </w:rPr>
        <w:t>确定</w:t>
      </w:r>
      <w:r w:rsidRPr="001F256D">
        <w:rPr>
          <w:rFonts w:ascii="仿宋_GB2312" w:eastAsia="仿宋_GB2312" w:hAnsi="仿宋_GB2312" w:hint="eastAsia"/>
          <w:sz w:val="30"/>
          <w:szCs w:val="30"/>
        </w:rPr>
        <w:t>的类别为准。</w:t>
      </w:r>
    </w:p>
    <w:p w14:paraId="0834590B" w14:textId="77777777" w:rsidR="00D9791B" w:rsidRPr="001F256D" w:rsidRDefault="00D9791B" w:rsidP="00D9791B">
      <w:pPr>
        <w:spacing w:line="600" w:lineRule="exact"/>
        <w:ind w:firstLineChars="200" w:firstLine="600"/>
        <w:jc w:val="both"/>
        <w:rPr>
          <w:rFonts w:ascii="黑体" w:eastAsia="黑体" w:hAnsi="Times New Roman" w:cs="Times New Roman"/>
          <w:sz w:val="30"/>
          <w:szCs w:val="30"/>
        </w:rPr>
      </w:pPr>
      <w:r w:rsidRPr="001F256D">
        <w:rPr>
          <w:rFonts w:ascii="黑体" w:eastAsia="黑体" w:hAnsi="Times New Roman" w:cs="Times New Roman" w:hint="eastAsia"/>
          <w:sz w:val="30"/>
          <w:szCs w:val="30"/>
        </w:rPr>
        <w:t>二、封面</w:t>
      </w:r>
    </w:p>
    <w:p w14:paraId="5B48A794" w14:textId="77777777" w:rsidR="00D9791B" w:rsidRPr="001F256D" w:rsidRDefault="00D9791B" w:rsidP="00D9791B">
      <w:pPr>
        <w:widowControl w:val="0"/>
        <w:spacing w:line="600" w:lineRule="exact"/>
        <w:ind w:firstLineChars="200" w:firstLine="600"/>
        <w:jc w:val="both"/>
        <w:rPr>
          <w:rFonts w:ascii="仿宋_GB2312" w:eastAsia="仿宋_GB2312" w:hAnsi="仿宋_GB2312"/>
          <w:sz w:val="30"/>
          <w:szCs w:val="30"/>
        </w:rPr>
      </w:pPr>
      <w:r w:rsidRPr="001F256D">
        <w:rPr>
          <w:rFonts w:ascii="仿宋_GB2312" w:eastAsia="仿宋_GB2312" w:hAnsi="仿宋_GB2312" w:hint="eastAsia"/>
          <w:sz w:val="30"/>
          <w:szCs w:val="30"/>
        </w:rPr>
        <w:t>（一）“保护单位”一栏，请填写单位全称，并确保与本单位组织机构代码证、营业制造等独立法人证明上的名称一致；</w:t>
      </w:r>
    </w:p>
    <w:p w14:paraId="0D51B588" w14:textId="77777777" w:rsidR="00D9791B" w:rsidRPr="001F256D" w:rsidRDefault="00D9791B" w:rsidP="00D9791B">
      <w:pPr>
        <w:widowControl w:val="0"/>
        <w:spacing w:line="600" w:lineRule="exact"/>
        <w:ind w:firstLineChars="200" w:firstLine="600"/>
        <w:jc w:val="both"/>
        <w:rPr>
          <w:rFonts w:ascii="仿宋_GB2312" w:eastAsia="仿宋_GB2312" w:hAnsi="仿宋_GB2312"/>
          <w:sz w:val="30"/>
          <w:szCs w:val="30"/>
        </w:rPr>
      </w:pPr>
      <w:r w:rsidRPr="001F256D">
        <w:rPr>
          <w:rFonts w:ascii="仿宋_GB2312" w:eastAsia="仿宋_GB2312" w:hAnsi="仿宋_GB2312" w:hint="eastAsia"/>
          <w:sz w:val="30"/>
          <w:szCs w:val="30"/>
        </w:rPr>
        <w:t>（二）“非遗项目名称”一栏，根据上海市人民政府公布的第一至第六批上海市非物质文化遗产代表性项目名称填写；承担多个市级代表性项目保护责任的保护单位，应按照不同的项目分别进行评估，每个项目填写一份自评表，不得在本栏同时填写多个项目名称；</w:t>
      </w:r>
    </w:p>
    <w:p w14:paraId="12ADD0F1" w14:textId="77777777" w:rsidR="00D9791B" w:rsidRPr="001F256D" w:rsidRDefault="00D9791B" w:rsidP="00D9791B">
      <w:pPr>
        <w:widowControl w:val="0"/>
        <w:spacing w:line="600" w:lineRule="exact"/>
        <w:ind w:firstLineChars="200" w:firstLine="600"/>
        <w:jc w:val="both"/>
        <w:rPr>
          <w:rFonts w:ascii="仿宋_GB2312" w:eastAsia="仿宋_GB2312" w:hAnsi="仿宋_GB2312"/>
          <w:sz w:val="30"/>
          <w:szCs w:val="30"/>
        </w:rPr>
      </w:pPr>
      <w:r w:rsidRPr="001F256D">
        <w:rPr>
          <w:rFonts w:ascii="仿宋_GB2312" w:eastAsia="仿宋_GB2312" w:hAnsi="仿宋_GB2312" w:hint="eastAsia"/>
          <w:sz w:val="30"/>
          <w:szCs w:val="30"/>
        </w:rPr>
        <w:t>（</w:t>
      </w:r>
      <w:r>
        <w:rPr>
          <w:rFonts w:ascii="仿宋_GB2312" w:eastAsia="仿宋_GB2312" w:hAnsi="仿宋_GB2312" w:hint="eastAsia"/>
          <w:sz w:val="30"/>
          <w:szCs w:val="30"/>
        </w:rPr>
        <w:t>三</w:t>
      </w:r>
      <w:r w:rsidRPr="001F256D">
        <w:rPr>
          <w:rFonts w:ascii="仿宋_GB2312" w:eastAsia="仿宋_GB2312" w:hAnsi="仿宋_GB2312" w:hint="eastAsia"/>
          <w:sz w:val="30"/>
          <w:szCs w:val="30"/>
        </w:rPr>
        <w:t>）“评估单位”一栏，区属保护单位，填写区文化（体育）和旅游局名称；市属保护单位，填写“上海市</w:t>
      </w:r>
      <w:r>
        <w:rPr>
          <w:rFonts w:ascii="仿宋_GB2312" w:eastAsia="仿宋_GB2312" w:hAnsi="仿宋_GB2312" w:hint="eastAsia"/>
          <w:sz w:val="30"/>
          <w:szCs w:val="30"/>
        </w:rPr>
        <w:t>文化和旅游局</w:t>
      </w:r>
      <w:r w:rsidRPr="001F256D">
        <w:rPr>
          <w:rFonts w:ascii="仿宋_GB2312" w:eastAsia="仿宋_GB2312" w:hAnsi="仿宋_GB2312" w:hint="eastAsia"/>
          <w:sz w:val="30"/>
          <w:szCs w:val="30"/>
        </w:rPr>
        <w:t>”；</w:t>
      </w:r>
    </w:p>
    <w:p w14:paraId="3135594F" w14:textId="77777777" w:rsidR="00D9791B" w:rsidRPr="001F256D" w:rsidRDefault="00D9791B" w:rsidP="00D9791B">
      <w:pPr>
        <w:widowControl w:val="0"/>
        <w:spacing w:line="600" w:lineRule="exact"/>
        <w:ind w:firstLineChars="200" w:firstLine="600"/>
        <w:jc w:val="both"/>
        <w:rPr>
          <w:rFonts w:ascii="仿宋_GB2312" w:eastAsia="仿宋_GB2312" w:hAnsi="仿宋_GB2312"/>
          <w:sz w:val="30"/>
          <w:szCs w:val="30"/>
        </w:rPr>
      </w:pPr>
      <w:r w:rsidRPr="001F256D">
        <w:rPr>
          <w:rFonts w:ascii="仿宋_GB2312" w:eastAsia="仿宋_GB2312" w:hAnsi="仿宋_GB2312" w:hint="eastAsia"/>
          <w:sz w:val="30"/>
          <w:szCs w:val="30"/>
        </w:rPr>
        <w:t>（</w:t>
      </w:r>
      <w:r>
        <w:rPr>
          <w:rFonts w:ascii="仿宋_GB2312" w:eastAsia="仿宋_GB2312" w:hAnsi="仿宋_GB2312" w:hint="eastAsia"/>
          <w:sz w:val="30"/>
          <w:szCs w:val="30"/>
        </w:rPr>
        <w:t>四</w:t>
      </w:r>
      <w:r w:rsidRPr="001F256D">
        <w:rPr>
          <w:rFonts w:ascii="仿宋_GB2312" w:eastAsia="仿宋_GB2312" w:hAnsi="仿宋_GB2312" w:hint="eastAsia"/>
          <w:sz w:val="30"/>
          <w:szCs w:val="30"/>
        </w:rPr>
        <w:t>）右上角评分栏，“自评分”由保护单位填写，“评估得分由“评估单位”填写，“市抽查评分”由市文化旅游局填写。</w:t>
      </w:r>
    </w:p>
    <w:p w14:paraId="420BFEE7" w14:textId="77777777" w:rsidR="00054CB8" w:rsidRPr="001F256D" w:rsidRDefault="00054CB8" w:rsidP="00054CB8">
      <w:pPr>
        <w:spacing w:line="600" w:lineRule="exact"/>
        <w:ind w:firstLineChars="200" w:firstLine="600"/>
        <w:jc w:val="both"/>
        <w:rPr>
          <w:rFonts w:ascii="黑体" w:eastAsia="黑体" w:hAnsi="Times New Roman" w:cs="Times New Roman"/>
          <w:sz w:val="30"/>
          <w:szCs w:val="30"/>
        </w:rPr>
      </w:pPr>
      <w:r w:rsidRPr="001F256D">
        <w:rPr>
          <w:rFonts w:ascii="黑体" w:eastAsia="黑体" w:hAnsi="Times New Roman" w:cs="Times New Roman" w:hint="eastAsia"/>
          <w:sz w:val="30"/>
          <w:szCs w:val="30"/>
        </w:rPr>
        <w:t>三、基本信息</w:t>
      </w:r>
    </w:p>
    <w:p w14:paraId="613EB9B6" w14:textId="77777777" w:rsidR="00054CB8" w:rsidRPr="001F256D" w:rsidRDefault="00054CB8" w:rsidP="00054CB8">
      <w:pPr>
        <w:spacing w:line="560" w:lineRule="exact"/>
        <w:ind w:firstLineChars="200" w:firstLine="600"/>
        <w:jc w:val="both"/>
        <w:rPr>
          <w:rFonts w:ascii="仿宋_GB2312" w:eastAsia="仿宋_GB2312"/>
          <w:sz w:val="30"/>
          <w:szCs w:val="30"/>
        </w:rPr>
      </w:pPr>
      <w:r w:rsidRPr="001F256D">
        <w:rPr>
          <w:rFonts w:ascii="仿宋_GB2312" w:eastAsia="仿宋_GB2312" w:hint="eastAsia"/>
          <w:sz w:val="30"/>
          <w:szCs w:val="30"/>
        </w:rPr>
        <w:lastRenderedPageBreak/>
        <w:t>（一）“保护单位全称”“非遗项目名称”栏目，请与封面保持一致；</w:t>
      </w:r>
    </w:p>
    <w:p w14:paraId="3E675422" w14:textId="77777777" w:rsidR="00054CB8" w:rsidRPr="001F256D" w:rsidRDefault="00054CB8" w:rsidP="00054CB8">
      <w:pPr>
        <w:spacing w:line="600" w:lineRule="exact"/>
        <w:ind w:firstLineChars="200" w:firstLine="600"/>
        <w:jc w:val="both"/>
        <w:rPr>
          <w:rFonts w:ascii="仿宋_GB2312" w:eastAsia="仿宋_GB2312"/>
          <w:sz w:val="30"/>
          <w:szCs w:val="30"/>
        </w:rPr>
      </w:pPr>
      <w:r w:rsidRPr="001F256D">
        <w:rPr>
          <w:rFonts w:ascii="仿宋_GB2312" w:eastAsia="仿宋_GB2312" w:hint="eastAsia"/>
          <w:sz w:val="30"/>
          <w:szCs w:val="30"/>
        </w:rPr>
        <w:t>（二）“非遗项目级别”一栏，文化和旅游部已认定的6</w:t>
      </w:r>
      <w:r w:rsidRPr="001F256D">
        <w:rPr>
          <w:rFonts w:ascii="仿宋_GB2312" w:eastAsia="仿宋_GB2312"/>
          <w:sz w:val="30"/>
          <w:szCs w:val="30"/>
        </w:rPr>
        <w:t>3</w:t>
      </w:r>
      <w:r w:rsidRPr="001F256D">
        <w:rPr>
          <w:rFonts w:ascii="仿宋_GB2312" w:eastAsia="仿宋_GB2312" w:hint="eastAsia"/>
          <w:sz w:val="30"/>
          <w:szCs w:val="30"/>
        </w:rPr>
        <w:t>个国家级代表性项目保护单位，应勾选“国家级”，其余保护单位勾选“市级”。</w:t>
      </w:r>
    </w:p>
    <w:p w14:paraId="1D136E1A" w14:textId="77777777" w:rsidR="00054CB8" w:rsidRPr="001F256D" w:rsidRDefault="00054CB8" w:rsidP="00054CB8">
      <w:pPr>
        <w:spacing w:line="600" w:lineRule="exact"/>
        <w:ind w:firstLineChars="200" w:firstLine="600"/>
        <w:jc w:val="both"/>
        <w:rPr>
          <w:rFonts w:ascii="黑体" w:eastAsia="黑体" w:hAnsi="Times New Roman" w:cs="Times New Roman"/>
          <w:sz w:val="30"/>
          <w:szCs w:val="30"/>
        </w:rPr>
      </w:pPr>
      <w:r w:rsidRPr="001F256D">
        <w:rPr>
          <w:rFonts w:ascii="黑体" w:eastAsia="黑体" w:hAnsi="Times New Roman" w:cs="Times New Roman" w:hint="eastAsia"/>
          <w:sz w:val="30"/>
          <w:szCs w:val="30"/>
        </w:rPr>
        <w:t>四、评估表</w:t>
      </w:r>
    </w:p>
    <w:p w14:paraId="0D739571" w14:textId="77777777" w:rsidR="00054CB8" w:rsidRPr="001F256D" w:rsidRDefault="00054CB8" w:rsidP="00054CB8">
      <w:pPr>
        <w:spacing w:line="600" w:lineRule="exact"/>
        <w:ind w:firstLineChars="200" w:firstLine="600"/>
        <w:jc w:val="both"/>
        <w:rPr>
          <w:rFonts w:ascii="仿宋_GB2312" w:eastAsia="仿宋_GB2312"/>
          <w:sz w:val="30"/>
          <w:szCs w:val="30"/>
          <w:highlight w:val="yellow"/>
        </w:rPr>
      </w:pPr>
      <w:r w:rsidRPr="001F256D">
        <w:rPr>
          <w:rFonts w:ascii="仿宋_GB2312" w:eastAsia="仿宋_GB2312" w:hint="eastAsia"/>
          <w:sz w:val="30"/>
          <w:szCs w:val="30"/>
        </w:rPr>
        <w:t>（一）评估表共5个部分，包括基础保障、</w:t>
      </w:r>
      <w:r w:rsidRPr="001F256D">
        <w:rPr>
          <w:rFonts w:ascii="仿宋_GB2312" w:eastAsia="仿宋_GB2312"/>
          <w:sz w:val="30"/>
          <w:szCs w:val="30"/>
        </w:rPr>
        <w:t>记录建档</w:t>
      </w:r>
      <w:r w:rsidRPr="001F256D">
        <w:rPr>
          <w:rFonts w:ascii="仿宋_GB2312" w:eastAsia="仿宋_GB2312" w:hint="eastAsia"/>
          <w:sz w:val="30"/>
          <w:szCs w:val="30"/>
        </w:rPr>
        <w:t>、</w:t>
      </w:r>
      <w:r w:rsidRPr="001F256D">
        <w:rPr>
          <w:rFonts w:ascii="仿宋_GB2312" w:eastAsia="仿宋_GB2312"/>
          <w:sz w:val="30"/>
          <w:szCs w:val="30"/>
        </w:rPr>
        <w:t>传承发展</w:t>
      </w:r>
      <w:r w:rsidRPr="001F256D">
        <w:rPr>
          <w:rFonts w:ascii="仿宋_GB2312" w:eastAsia="仿宋_GB2312" w:hint="eastAsia"/>
          <w:sz w:val="30"/>
          <w:szCs w:val="30"/>
        </w:rPr>
        <w:t>、</w:t>
      </w:r>
      <w:r w:rsidRPr="001F256D">
        <w:rPr>
          <w:rFonts w:ascii="仿宋_GB2312" w:eastAsia="仿宋_GB2312"/>
          <w:sz w:val="30"/>
          <w:szCs w:val="30"/>
        </w:rPr>
        <w:t>宣传推广</w:t>
      </w:r>
      <w:r w:rsidRPr="001F256D">
        <w:rPr>
          <w:rFonts w:ascii="仿宋_GB2312" w:eastAsia="仿宋_GB2312" w:hint="eastAsia"/>
          <w:sz w:val="30"/>
          <w:szCs w:val="30"/>
        </w:rPr>
        <w:t>、</w:t>
      </w:r>
      <w:r w:rsidRPr="001F256D">
        <w:rPr>
          <w:rFonts w:ascii="仿宋_GB2312" w:eastAsia="仿宋_GB2312"/>
          <w:sz w:val="30"/>
          <w:szCs w:val="30"/>
        </w:rPr>
        <w:t>附加分项</w:t>
      </w:r>
      <w:r w:rsidRPr="001F256D">
        <w:rPr>
          <w:rFonts w:ascii="仿宋_GB2312" w:eastAsia="仿宋_GB2312" w:hint="eastAsia"/>
          <w:sz w:val="30"/>
          <w:szCs w:val="30"/>
        </w:rPr>
        <w:t>。前4项为必填项，满分1</w:t>
      </w:r>
      <w:r w:rsidRPr="001F256D">
        <w:rPr>
          <w:rFonts w:ascii="仿宋_GB2312" w:eastAsia="仿宋_GB2312"/>
          <w:sz w:val="30"/>
          <w:szCs w:val="30"/>
        </w:rPr>
        <w:t>0</w:t>
      </w:r>
      <w:r w:rsidRPr="001F256D">
        <w:rPr>
          <w:rFonts w:ascii="仿宋_GB2312" w:eastAsia="仿宋_GB2312" w:hint="eastAsia"/>
          <w:sz w:val="30"/>
          <w:szCs w:val="30"/>
        </w:rPr>
        <w:t>00分；第5项为选填项，满分</w:t>
      </w:r>
      <w:r w:rsidRPr="001F256D">
        <w:rPr>
          <w:rFonts w:ascii="仿宋_GB2312" w:eastAsia="仿宋_GB2312"/>
          <w:sz w:val="30"/>
          <w:szCs w:val="30"/>
        </w:rPr>
        <w:t>10</w:t>
      </w:r>
      <w:r w:rsidRPr="001F256D">
        <w:rPr>
          <w:rFonts w:ascii="仿宋_GB2312" w:eastAsia="仿宋_GB2312" w:hint="eastAsia"/>
          <w:sz w:val="30"/>
          <w:szCs w:val="30"/>
        </w:rPr>
        <w:t>0分，共计11</w:t>
      </w:r>
      <w:r w:rsidRPr="001F256D">
        <w:rPr>
          <w:rFonts w:ascii="仿宋_GB2312" w:eastAsia="仿宋_GB2312"/>
          <w:sz w:val="30"/>
          <w:szCs w:val="30"/>
        </w:rPr>
        <w:t>00</w:t>
      </w:r>
      <w:r w:rsidRPr="001F256D">
        <w:rPr>
          <w:rFonts w:ascii="仿宋_GB2312" w:eastAsia="仿宋_GB2312" w:hint="eastAsia"/>
          <w:sz w:val="30"/>
          <w:szCs w:val="30"/>
        </w:rPr>
        <w:t>分；</w:t>
      </w:r>
    </w:p>
    <w:p w14:paraId="2638DA28" w14:textId="77777777" w:rsidR="00054CB8" w:rsidRPr="001F256D" w:rsidRDefault="00054CB8" w:rsidP="00054CB8">
      <w:pPr>
        <w:spacing w:line="600" w:lineRule="exact"/>
        <w:ind w:firstLineChars="200" w:firstLine="600"/>
        <w:jc w:val="both"/>
        <w:rPr>
          <w:rFonts w:ascii="仿宋_GB2312" w:eastAsia="仿宋_GB2312"/>
          <w:sz w:val="30"/>
          <w:szCs w:val="30"/>
        </w:rPr>
      </w:pPr>
      <w:r w:rsidRPr="001F256D">
        <w:rPr>
          <w:rFonts w:ascii="仿宋_GB2312" w:eastAsia="仿宋_GB2312" w:hint="eastAsia"/>
          <w:sz w:val="30"/>
          <w:szCs w:val="30"/>
        </w:rPr>
        <w:t>（二）“履职情况描述”一栏，对照评估指标，以事实为依据进行</w:t>
      </w:r>
      <w:r w:rsidRPr="001F256D">
        <w:rPr>
          <w:rFonts w:ascii="仿宋_GB2312" w:eastAsia="仿宋_GB2312"/>
          <w:sz w:val="30"/>
          <w:szCs w:val="30"/>
        </w:rPr>
        <w:t>填报</w:t>
      </w:r>
      <w:r w:rsidRPr="001F256D">
        <w:rPr>
          <w:rFonts w:ascii="仿宋_GB2312" w:eastAsia="仿宋_GB2312" w:hint="eastAsia"/>
          <w:sz w:val="30"/>
          <w:szCs w:val="30"/>
        </w:rPr>
        <w:t>，主要填报工作落实情况，不写空话套话，文字简明扼要，</w:t>
      </w:r>
      <w:r w:rsidRPr="001F256D">
        <w:rPr>
          <w:rFonts w:ascii="仿宋_GB2312" w:eastAsia="仿宋_GB2312"/>
          <w:sz w:val="30"/>
          <w:szCs w:val="30"/>
        </w:rPr>
        <w:t>字数</w:t>
      </w:r>
      <w:r w:rsidRPr="001F256D">
        <w:rPr>
          <w:rFonts w:ascii="仿宋_GB2312" w:eastAsia="仿宋_GB2312" w:hint="eastAsia"/>
          <w:sz w:val="30"/>
          <w:szCs w:val="30"/>
        </w:rPr>
        <w:t>控制在提示要求之内，自评分参照评分细则，实事求是打分；</w:t>
      </w:r>
    </w:p>
    <w:p w14:paraId="6E15FCA8" w14:textId="74F2B39D" w:rsidR="00054CB8" w:rsidRPr="001F256D" w:rsidRDefault="00054CB8" w:rsidP="00054CB8">
      <w:pPr>
        <w:spacing w:line="600" w:lineRule="exact"/>
        <w:ind w:firstLineChars="200" w:firstLine="600"/>
        <w:jc w:val="both"/>
        <w:rPr>
          <w:rFonts w:ascii="仿宋_GB2312" w:eastAsia="仿宋_GB2312" w:hAnsi="仿宋_GB2312"/>
          <w:sz w:val="30"/>
          <w:szCs w:val="30"/>
        </w:rPr>
      </w:pPr>
      <w:r w:rsidRPr="00D76857">
        <w:rPr>
          <w:rFonts w:ascii="仿宋_GB2312" w:eastAsia="仿宋_GB2312" w:hAnsi="仿宋_GB2312" w:hint="eastAsia"/>
          <w:sz w:val="30"/>
          <w:szCs w:val="30"/>
        </w:rPr>
        <w:t>（三）在</w:t>
      </w:r>
      <w:r w:rsidRPr="00D76857">
        <w:rPr>
          <w:rFonts w:ascii="仿宋_GB2312" w:eastAsia="仿宋_GB2312" w:hint="eastAsia"/>
          <w:sz w:val="30"/>
          <w:szCs w:val="30"/>
        </w:rPr>
        <w:t>“履职情况描述”的基础上，</w:t>
      </w:r>
      <w:r w:rsidRPr="00D76857">
        <w:rPr>
          <w:rFonts w:ascii="仿宋_GB2312" w:eastAsia="仿宋_GB2312" w:hAnsi="仿宋_GB2312" w:hint="eastAsia"/>
          <w:sz w:val="30"/>
          <w:szCs w:val="30"/>
        </w:rPr>
        <w:t>保护单位</w:t>
      </w:r>
      <w:r w:rsidRPr="00D76857">
        <w:rPr>
          <w:rFonts w:ascii="仿宋_GB2312" w:eastAsia="仿宋_GB2312" w:hint="eastAsia"/>
          <w:sz w:val="30"/>
          <w:szCs w:val="30"/>
        </w:rPr>
        <w:t>可</w:t>
      </w:r>
      <w:r w:rsidRPr="00D76857">
        <w:rPr>
          <w:rFonts w:ascii="仿宋_GB2312" w:eastAsia="仿宋_GB2312" w:hAnsi="仿宋_GB2312" w:hint="eastAsia"/>
          <w:sz w:val="30"/>
          <w:szCs w:val="30"/>
        </w:rPr>
        <w:t>另附有关</w:t>
      </w:r>
      <w:r w:rsidRPr="00D76857">
        <w:rPr>
          <w:rFonts w:ascii="仿宋_GB2312" w:eastAsia="仿宋_GB2312" w:hAnsi="仿宋_GB2312"/>
          <w:sz w:val="30"/>
          <w:szCs w:val="30"/>
        </w:rPr>
        <w:t>证明材料</w:t>
      </w:r>
      <w:r w:rsidRPr="00D76857">
        <w:rPr>
          <w:rFonts w:ascii="仿宋_GB2312" w:eastAsia="仿宋_GB2312" w:hAnsi="仿宋_GB2312" w:hint="eastAsia"/>
          <w:sz w:val="30"/>
          <w:szCs w:val="30"/>
        </w:rPr>
        <w:t>，如规划（计划）文本、工作小组名单、获奖证书、参展证明、媒体宣传资料、传承活动照片等</w:t>
      </w:r>
      <w:r w:rsidR="00740835">
        <w:rPr>
          <w:rFonts w:ascii="仿宋_GB2312" w:eastAsia="仿宋_GB2312" w:hAnsi="仿宋_GB2312" w:hint="eastAsia"/>
          <w:sz w:val="30"/>
          <w:szCs w:val="30"/>
        </w:rPr>
        <w:t>；</w:t>
      </w:r>
    </w:p>
    <w:p w14:paraId="5C8AA7D9" w14:textId="77777777" w:rsidR="00054CB8" w:rsidRPr="001F256D" w:rsidRDefault="00054CB8" w:rsidP="00054CB8">
      <w:pPr>
        <w:spacing w:line="600" w:lineRule="exact"/>
        <w:ind w:firstLineChars="200" w:firstLine="600"/>
        <w:jc w:val="both"/>
        <w:rPr>
          <w:rFonts w:ascii="仿宋_GB2312" w:eastAsia="仿宋_GB2312" w:hAnsi="仿宋_GB2312"/>
          <w:sz w:val="30"/>
          <w:szCs w:val="30"/>
        </w:rPr>
      </w:pPr>
      <w:r w:rsidRPr="001F256D">
        <w:rPr>
          <w:rFonts w:ascii="仿宋_GB2312" w:eastAsia="仿宋_GB2312" w:hint="eastAsia"/>
          <w:sz w:val="30"/>
          <w:szCs w:val="30"/>
        </w:rPr>
        <w:t>（四）</w:t>
      </w:r>
      <w:r w:rsidRPr="001F256D">
        <w:rPr>
          <w:rFonts w:ascii="仿宋_GB2312" w:eastAsia="仿宋_GB2312" w:hAnsi="仿宋_GB2312"/>
          <w:sz w:val="30"/>
          <w:szCs w:val="30"/>
        </w:rPr>
        <w:t>“</w:t>
      </w:r>
      <w:r w:rsidRPr="001F256D">
        <w:rPr>
          <w:rFonts w:ascii="仿宋_GB2312" w:eastAsia="仿宋_GB2312" w:hAnsi="仿宋_GB2312" w:hint="eastAsia"/>
          <w:sz w:val="30"/>
          <w:szCs w:val="30"/>
        </w:rPr>
        <w:t>自评分</w:t>
      </w:r>
      <w:r w:rsidRPr="001F256D">
        <w:rPr>
          <w:rFonts w:ascii="仿宋_GB2312" w:eastAsia="仿宋_GB2312" w:hAnsi="仿宋_GB2312"/>
          <w:sz w:val="30"/>
          <w:szCs w:val="30"/>
        </w:rPr>
        <w:t>”</w:t>
      </w:r>
      <w:r w:rsidRPr="001F256D">
        <w:rPr>
          <w:rFonts w:ascii="仿宋_GB2312" w:eastAsia="仿宋_GB2312" w:hAnsi="仿宋_GB2312" w:hint="eastAsia"/>
          <w:sz w:val="30"/>
          <w:szCs w:val="30"/>
        </w:rPr>
        <w:t>一栏由保护单位填写；</w:t>
      </w:r>
      <w:r w:rsidRPr="001F256D">
        <w:rPr>
          <w:rFonts w:ascii="仿宋_GB2312" w:eastAsia="仿宋_GB2312" w:hAnsi="仿宋_GB2312"/>
          <w:sz w:val="30"/>
          <w:szCs w:val="30"/>
        </w:rPr>
        <w:t>“</w:t>
      </w:r>
      <w:r w:rsidRPr="001F256D">
        <w:rPr>
          <w:rFonts w:ascii="仿宋_GB2312" w:eastAsia="仿宋_GB2312" w:hAnsi="仿宋_GB2312" w:hint="eastAsia"/>
          <w:sz w:val="30"/>
          <w:szCs w:val="30"/>
        </w:rPr>
        <w:t>评估得分</w:t>
      </w:r>
      <w:r w:rsidRPr="001F256D">
        <w:rPr>
          <w:rFonts w:ascii="仿宋_GB2312" w:eastAsia="仿宋_GB2312" w:hAnsi="仿宋_GB2312"/>
          <w:sz w:val="30"/>
          <w:szCs w:val="30"/>
        </w:rPr>
        <w:t>”</w:t>
      </w:r>
      <w:r w:rsidRPr="001F256D">
        <w:rPr>
          <w:rFonts w:ascii="仿宋_GB2312" w:eastAsia="仿宋_GB2312" w:hAnsi="仿宋_GB2312" w:hint="eastAsia"/>
          <w:sz w:val="30"/>
          <w:szCs w:val="30"/>
        </w:rPr>
        <w:t>由评估单位填写。</w:t>
      </w:r>
    </w:p>
    <w:p w14:paraId="4E56228C" w14:textId="77777777" w:rsidR="00054CB8" w:rsidRPr="001F256D" w:rsidRDefault="00054CB8" w:rsidP="00054CB8">
      <w:pPr>
        <w:spacing w:line="600" w:lineRule="exact"/>
        <w:ind w:firstLineChars="200" w:firstLine="600"/>
        <w:jc w:val="both"/>
        <w:rPr>
          <w:rFonts w:ascii="黑体" w:eastAsia="黑体" w:hAnsi="Times New Roman" w:cs="Times New Roman"/>
          <w:sz w:val="30"/>
          <w:szCs w:val="30"/>
        </w:rPr>
      </w:pPr>
      <w:r w:rsidRPr="001F256D">
        <w:rPr>
          <w:rFonts w:ascii="黑体" w:eastAsia="黑体" w:hAnsi="Times New Roman" w:cs="Times New Roman" w:hint="eastAsia"/>
          <w:sz w:val="30"/>
          <w:szCs w:val="30"/>
        </w:rPr>
        <w:t>五、其他</w:t>
      </w:r>
    </w:p>
    <w:p w14:paraId="59783238" w14:textId="77777777" w:rsidR="00054CB8" w:rsidRPr="001F256D" w:rsidRDefault="00054CB8" w:rsidP="00054CB8">
      <w:pPr>
        <w:spacing w:line="600" w:lineRule="exact"/>
        <w:ind w:firstLineChars="200" w:firstLine="600"/>
        <w:jc w:val="both"/>
        <w:rPr>
          <w:rFonts w:ascii="仿宋_GB2312" w:eastAsia="仿宋_GB2312"/>
          <w:sz w:val="30"/>
          <w:szCs w:val="30"/>
        </w:rPr>
      </w:pPr>
      <w:r w:rsidRPr="001F256D">
        <w:rPr>
          <w:rFonts w:ascii="仿宋_GB2312" w:eastAsia="仿宋_GB2312" w:hint="eastAsia"/>
          <w:sz w:val="30"/>
          <w:szCs w:val="30"/>
        </w:rPr>
        <w:t>“分类统计”一栏，由保护单位和评估单位根据评估表评分情况，先后填写；</w:t>
      </w:r>
    </w:p>
    <w:p w14:paraId="4ADCDB97" w14:textId="732B749E" w:rsidR="00815177" w:rsidRDefault="00054CB8" w:rsidP="00054CB8">
      <w:pPr>
        <w:spacing w:line="600" w:lineRule="exact"/>
        <w:ind w:firstLineChars="200" w:firstLine="600"/>
        <w:jc w:val="both"/>
      </w:pPr>
      <w:r w:rsidRPr="001F256D">
        <w:rPr>
          <w:rFonts w:ascii="仿宋_GB2312" w:eastAsia="仿宋_GB2312" w:hint="eastAsia"/>
          <w:sz w:val="30"/>
          <w:szCs w:val="30"/>
        </w:rPr>
        <w:t>本表可根据填写需要自行拓展，但填写内容不要超出字数范围。</w:t>
      </w:r>
      <w:r w:rsidR="0043379F">
        <w:rPr>
          <w:rFonts w:ascii="黑体" w:eastAsia="黑体" w:hAnsi="Times New Roman" w:cs="Times New Roman"/>
          <w:sz w:val="32"/>
          <w:szCs w:val="32"/>
        </w:rPr>
        <w:br w:type="page"/>
      </w:r>
    </w:p>
    <w:p w14:paraId="15E0FF95" w14:textId="77777777" w:rsidR="00815177" w:rsidRDefault="0043379F">
      <w:pPr>
        <w:spacing w:line="360" w:lineRule="auto"/>
        <w:jc w:val="center"/>
        <w:rPr>
          <w:rFonts w:ascii="黑体" w:eastAsia="黑体" w:hAnsi="Times New Roman" w:cs="Times New Roman"/>
          <w:sz w:val="32"/>
          <w:szCs w:val="32"/>
        </w:rPr>
      </w:pPr>
      <w:r>
        <w:rPr>
          <w:rFonts w:ascii="黑体" w:eastAsia="黑体" w:hAnsi="Times New Roman" w:cs="Times New Roman" w:hint="eastAsia"/>
          <w:sz w:val="32"/>
          <w:szCs w:val="32"/>
        </w:rPr>
        <w:lastRenderedPageBreak/>
        <w:t>一、基本信息</w:t>
      </w:r>
    </w:p>
    <w:tbl>
      <w:tblPr>
        <w:tblStyle w:val="a9"/>
        <w:tblW w:w="9640" w:type="dxa"/>
        <w:jc w:val="center"/>
        <w:tblLook w:val="04A0" w:firstRow="1" w:lastRow="0" w:firstColumn="1" w:lastColumn="0" w:noHBand="0" w:noVBand="1"/>
      </w:tblPr>
      <w:tblGrid>
        <w:gridCol w:w="2258"/>
        <w:gridCol w:w="2807"/>
        <w:gridCol w:w="1984"/>
        <w:gridCol w:w="2591"/>
      </w:tblGrid>
      <w:tr w:rsidR="00815177" w14:paraId="2B9D30DB" w14:textId="77777777">
        <w:trPr>
          <w:trHeight w:val="794"/>
          <w:jc w:val="center"/>
        </w:trPr>
        <w:tc>
          <w:tcPr>
            <w:tcW w:w="2258" w:type="dxa"/>
            <w:vAlign w:val="center"/>
          </w:tcPr>
          <w:p w14:paraId="73B9B4CB" w14:textId="77777777" w:rsidR="00815177" w:rsidRDefault="0043379F">
            <w:pPr>
              <w:spacing w:line="300" w:lineRule="exact"/>
              <w:jc w:val="center"/>
              <w:rPr>
                <w:rFonts w:ascii="仿宋_GB2312" w:eastAsia="仿宋_GB2312" w:hAnsi="仿宋_GB2312"/>
                <w:sz w:val="28"/>
                <w:szCs w:val="28"/>
              </w:rPr>
            </w:pPr>
            <w:r>
              <w:rPr>
                <w:rFonts w:ascii="仿宋_GB2312" w:eastAsia="仿宋_GB2312" w:hAnsi="仿宋_GB2312" w:hint="eastAsia"/>
                <w:sz w:val="28"/>
                <w:szCs w:val="28"/>
              </w:rPr>
              <w:t>保护单位全称</w:t>
            </w:r>
          </w:p>
        </w:tc>
        <w:tc>
          <w:tcPr>
            <w:tcW w:w="7382" w:type="dxa"/>
            <w:gridSpan w:val="3"/>
            <w:vAlign w:val="center"/>
          </w:tcPr>
          <w:p w14:paraId="3659BC65" w14:textId="77777777" w:rsidR="00815177" w:rsidRDefault="00815177">
            <w:pPr>
              <w:spacing w:line="300" w:lineRule="exact"/>
              <w:jc w:val="center"/>
              <w:rPr>
                <w:rFonts w:ascii="仿宋_GB2312" w:eastAsia="仿宋_GB2312" w:hAnsi="仿宋_GB2312"/>
                <w:sz w:val="28"/>
                <w:szCs w:val="28"/>
              </w:rPr>
            </w:pPr>
          </w:p>
        </w:tc>
      </w:tr>
      <w:tr w:rsidR="00815177" w14:paraId="3571647A" w14:textId="77777777">
        <w:trPr>
          <w:trHeight w:val="794"/>
          <w:jc w:val="center"/>
        </w:trPr>
        <w:tc>
          <w:tcPr>
            <w:tcW w:w="2258" w:type="dxa"/>
            <w:vAlign w:val="center"/>
          </w:tcPr>
          <w:p w14:paraId="486803F2" w14:textId="77777777" w:rsidR="00815177" w:rsidRDefault="0043379F">
            <w:pPr>
              <w:spacing w:line="300" w:lineRule="exact"/>
              <w:jc w:val="center"/>
              <w:rPr>
                <w:rFonts w:ascii="仿宋_GB2312" w:eastAsia="仿宋_GB2312" w:hAnsi="仿宋_GB2312"/>
                <w:sz w:val="28"/>
                <w:szCs w:val="28"/>
              </w:rPr>
            </w:pPr>
            <w:r>
              <w:rPr>
                <w:rFonts w:ascii="仿宋_GB2312" w:eastAsia="仿宋_GB2312" w:hAnsi="仿宋_GB2312" w:hint="eastAsia"/>
                <w:sz w:val="28"/>
                <w:szCs w:val="28"/>
              </w:rPr>
              <w:t>非遗项目名称</w:t>
            </w:r>
          </w:p>
        </w:tc>
        <w:tc>
          <w:tcPr>
            <w:tcW w:w="2807" w:type="dxa"/>
            <w:vAlign w:val="center"/>
          </w:tcPr>
          <w:p w14:paraId="596C3234" w14:textId="77777777" w:rsidR="00815177" w:rsidRDefault="00815177">
            <w:pPr>
              <w:spacing w:line="300" w:lineRule="exact"/>
              <w:jc w:val="center"/>
              <w:rPr>
                <w:rFonts w:ascii="仿宋_GB2312" w:eastAsia="仿宋_GB2312" w:hAnsi="仿宋_GB2312"/>
                <w:sz w:val="28"/>
                <w:szCs w:val="28"/>
              </w:rPr>
            </w:pPr>
          </w:p>
        </w:tc>
        <w:tc>
          <w:tcPr>
            <w:tcW w:w="1984" w:type="dxa"/>
            <w:vAlign w:val="center"/>
          </w:tcPr>
          <w:p w14:paraId="26CEE62F" w14:textId="77777777" w:rsidR="00815177" w:rsidRDefault="0043379F">
            <w:pPr>
              <w:spacing w:line="300" w:lineRule="exact"/>
              <w:jc w:val="center"/>
              <w:rPr>
                <w:rFonts w:ascii="仿宋_GB2312" w:eastAsia="仿宋_GB2312" w:hAnsi="仿宋_GB2312"/>
                <w:sz w:val="28"/>
                <w:szCs w:val="28"/>
              </w:rPr>
            </w:pPr>
            <w:r>
              <w:rPr>
                <w:rFonts w:ascii="仿宋_GB2312" w:eastAsia="仿宋_GB2312" w:hAnsi="仿宋_GB2312" w:hint="eastAsia"/>
                <w:sz w:val="28"/>
                <w:szCs w:val="28"/>
              </w:rPr>
              <w:t>非遗项目级别</w:t>
            </w:r>
          </w:p>
        </w:tc>
        <w:tc>
          <w:tcPr>
            <w:tcW w:w="2591" w:type="dxa"/>
            <w:vAlign w:val="center"/>
          </w:tcPr>
          <w:p w14:paraId="6A616520" w14:textId="77777777" w:rsidR="00815177" w:rsidRDefault="0043379F">
            <w:pPr>
              <w:spacing w:line="300" w:lineRule="exact"/>
              <w:jc w:val="center"/>
              <w:rPr>
                <w:rFonts w:ascii="仿宋_GB2312" w:eastAsia="仿宋_GB2312" w:hAnsi="仿宋_GB2312"/>
                <w:sz w:val="28"/>
                <w:szCs w:val="28"/>
              </w:rPr>
            </w:pPr>
            <w:r>
              <w:rPr>
                <w:rFonts w:ascii="仿宋_GB2312" w:eastAsia="仿宋_GB2312" w:hAnsi="仿宋_GB2312" w:hint="eastAsia"/>
                <w:sz w:val="28"/>
                <w:szCs w:val="28"/>
              </w:rPr>
              <w:sym w:font="Wingdings" w:char="F0A8"/>
            </w:r>
            <w:r>
              <w:rPr>
                <w:rFonts w:ascii="仿宋_GB2312" w:eastAsia="仿宋_GB2312" w:hAnsi="仿宋_GB2312" w:hint="eastAsia"/>
                <w:sz w:val="28"/>
                <w:szCs w:val="28"/>
              </w:rPr>
              <w:t>国家级</w:t>
            </w:r>
            <w:r>
              <w:rPr>
                <w:rFonts w:ascii="仿宋_GB2312" w:eastAsia="仿宋_GB2312" w:hAnsi="仿宋_GB2312"/>
                <w:sz w:val="28"/>
                <w:szCs w:val="28"/>
              </w:rPr>
              <w:t xml:space="preserve"> </w:t>
            </w:r>
            <w:r>
              <w:rPr>
                <w:rFonts w:ascii="仿宋_GB2312" w:eastAsia="仿宋_GB2312" w:hAnsi="仿宋_GB2312" w:hint="eastAsia"/>
                <w:sz w:val="28"/>
                <w:szCs w:val="28"/>
              </w:rPr>
              <w:sym w:font="Wingdings" w:char="F0A8"/>
            </w:r>
            <w:r>
              <w:rPr>
                <w:rFonts w:ascii="仿宋_GB2312" w:eastAsia="仿宋_GB2312" w:hAnsi="仿宋_GB2312" w:hint="eastAsia"/>
                <w:sz w:val="28"/>
                <w:szCs w:val="28"/>
              </w:rPr>
              <w:t>市级</w:t>
            </w:r>
          </w:p>
        </w:tc>
      </w:tr>
      <w:tr w:rsidR="00815177" w14:paraId="715D44AD" w14:textId="77777777">
        <w:trPr>
          <w:trHeight w:val="794"/>
          <w:jc w:val="center"/>
        </w:trPr>
        <w:tc>
          <w:tcPr>
            <w:tcW w:w="2258" w:type="dxa"/>
            <w:vAlign w:val="center"/>
          </w:tcPr>
          <w:p w14:paraId="5A286CB8" w14:textId="77777777" w:rsidR="00815177" w:rsidRDefault="0043379F">
            <w:pPr>
              <w:spacing w:line="300" w:lineRule="exact"/>
              <w:jc w:val="center"/>
              <w:rPr>
                <w:rFonts w:ascii="仿宋_GB2312" w:eastAsia="仿宋_GB2312" w:hAnsi="仿宋_GB2312"/>
                <w:sz w:val="28"/>
                <w:szCs w:val="28"/>
              </w:rPr>
            </w:pPr>
            <w:r>
              <w:rPr>
                <w:rFonts w:ascii="仿宋_GB2312" w:eastAsia="仿宋_GB2312" w:hAnsi="仿宋_GB2312" w:hint="eastAsia"/>
                <w:sz w:val="28"/>
                <w:szCs w:val="28"/>
              </w:rPr>
              <w:t>评估联系人</w:t>
            </w:r>
          </w:p>
        </w:tc>
        <w:tc>
          <w:tcPr>
            <w:tcW w:w="2807" w:type="dxa"/>
            <w:vAlign w:val="center"/>
          </w:tcPr>
          <w:p w14:paraId="5BDFA4DC" w14:textId="77777777" w:rsidR="00815177" w:rsidRDefault="00815177">
            <w:pPr>
              <w:spacing w:line="300" w:lineRule="exact"/>
              <w:jc w:val="center"/>
              <w:rPr>
                <w:rFonts w:ascii="仿宋_GB2312" w:eastAsia="仿宋_GB2312" w:hAnsi="仿宋_GB2312"/>
                <w:sz w:val="28"/>
                <w:szCs w:val="28"/>
              </w:rPr>
            </w:pPr>
          </w:p>
        </w:tc>
        <w:tc>
          <w:tcPr>
            <w:tcW w:w="1984" w:type="dxa"/>
            <w:vAlign w:val="center"/>
          </w:tcPr>
          <w:p w14:paraId="2DC479D8" w14:textId="77777777" w:rsidR="00815177" w:rsidRDefault="0043379F">
            <w:pPr>
              <w:spacing w:line="300" w:lineRule="exact"/>
              <w:jc w:val="center"/>
              <w:rPr>
                <w:rFonts w:ascii="仿宋_GB2312" w:eastAsia="仿宋_GB2312" w:hAnsi="仿宋_GB2312"/>
                <w:sz w:val="28"/>
                <w:szCs w:val="28"/>
              </w:rPr>
            </w:pPr>
            <w:r>
              <w:rPr>
                <w:rFonts w:ascii="仿宋_GB2312" w:eastAsia="仿宋_GB2312" w:hAnsi="仿宋_GB2312" w:hint="eastAsia"/>
                <w:sz w:val="28"/>
                <w:szCs w:val="28"/>
              </w:rPr>
              <w:t>联系电话</w:t>
            </w:r>
          </w:p>
        </w:tc>
        <w:tc>
          <w:tcPr>
            <w:tcW w:w="2591" w:type="dxa"/>
            <w:vAlign w:val="center"/>
          </w:tcPr>
          <w:p w14:paraId="658318DA" w14:textId="77777777" w:rsidR="00815177" w:rsidRDefault="00815177">
            <w:pPr>
              <w:spacing w:line="300" w:lineRule="exact"/>
              <w:jc w:val="center"/>
              <w:rPr>
                <w:rFonts w:ascii="仿宋_GB2312" w:eastAsia="仿宋_GB2312" w:hAnsi="仿宋_GB2312"/>
                <w:sz w:val="28"/>
                <w:szCs w:val="28"/>
              </w:rPr>
            </w:pPr>
          </w:p>
        </w:tc>
      </w:tr>
      <w:tr w:rsidR="00815177" w14:paraId="6F816975" w14:textId="77777777">
        <w:trPr>
          <w:trHeight w:val="794"/>
          <w:jc w:val="center"/>
        </w:trPr>
        <w:tc>
          <w:tcPr>
            <w:tcW w:w="2258" w:type="dxa"/>
            <w:vAlign w:val="center"/>
          </w:tcPr>
          <w:p w14:paraId="222086C1" w14:textId="77777777" w:rsidR="00815177" w:rsidRDefault="0043379F">
            <w:pPr>
              <w:spacing w:line="300" w:lineRule="exact"/>
              <w:jc w:val="center"/>
              <w:rPr>
                <w:rFonts w:ascii="仿宋_GB2312" w:eastAsia="仿宋_GB2312" w:hAnsi="仿宋_GB2312"/>
                <w:sz w:val="28"/>
                <w:szCs w:val="28"/>
              </w:rPr>
            </w:pPr>
            <w:r>
              <w:rPr>
                <w:rFonts w:ascii="仿宋_GB2312" w:eastAsia="仿宋_GB2312" w:hAnsi="仿宋_GB2312" w:hint="eastAsia"/>
                <w:sz w:val="28"/>
                <w:szCs w:val="28"/>
              </w:rPr>
              <w:t>通讯地址</w:t>
            </w:r>
          </w:p>
        </w:tc>
        <w:tc>
          <w:tcPr>
            <w:tcW w:w="7382" w:type="dxa"/>
            <w:gridSpan w:val="3"/>
            <w:vAlign w:val="center"/>
          </w:tcPr>
          <w:p w14:paraId="54DE4EC9" w14:textId="77777777" w:rsidR="00815177" w:rsidRDefault="00815177">
            <w:pPr>
              <w:spacing w:line="300" w:lineRule="exact"/>
              <w:jc w:val="center"/>
              <w:rPr>
                <w:rFonts w:ascii="仿宋_GB2312" w:eastAsia="仿宋_GB2312" w:hAnsi="仿宋_GB2312"/>
                <w:sz w:val="28"/>
                <w:szCs w:val="28"/>
              </w:rPr>
            </w:pPr>
          </w:p>
        </w:tc>
      </w:tr>
    </w:tbl>
    <w:p w14:paraId="52B791AF" w14:textId="77777777" w:rsidR="00815177" w:rsidRDefault="00815177"/>
    <w:p w14:paraId="675CBADE" w14:textId="77777777" w:rsidR="00815177" w:rsidRDefault="0043379F">
      <w:pPr>
        <w:spacing w:line="360" w:lineRule="auto"/>
        <w:jc w:val="center"/>
        <w:rPr>
          <w:rFonts w:ascii="黑体" w:eastAsia="黑体" w:hAnsi="Times New Roman" w:cs="Times New Roman"/>
          <w:sz w:val="32"/>
          <w:szCs w:val="32"/>
        </w:rPr>
      </w:pPr>
      <w:r>
        <w:rPr>
          <w:rFonts w:ascii="黑体" w:eastAsia="黑体" w:hAnsi="Times New Roman" w:cs="Times New Roman" w:hint="eastAsia"/>
          <w:sz w:val="32"/>
          <w:szCs w:val="32"/>
        </w:rPr>
        <w:t>二、评估表</w:t>
      </w:r>
    </w:p>
    <w:p w14:paraId="6B79BDBF" w14:textId="77777777" w:rsidR="00815177" w:rsidRDefault="0043379F">
      <w:pPr>
        <w:ind w:leftChars="-270" w:left="-567"/>
        <w:rPr>
          <w:rFonts w:ascii="宋体" w:eastAsia="宋体" w:hAnsi="宋体" w:cs="Times New Roman"/>
          <w:b/>
          <w:bCs/>
          <w:sz w:val="28"/>
          <w:szCs w:val="28"/>
        </w:rPr>
      </w:pPr>
      <w:r>
        <w:rPr>
          <w:rFonts w:ascii="宋体" w:eastAsia="宋体" w:hAnsi="宋体" w:cs="Times New Roman" w:hint="eastAsia"/>
          <w:b/>
          <w:bCs/>
          <w:sz w:val="28"/>
          <w:szCs w:val="28"/>
        </w:rPr>
        <w:t>Ⅰ.基础保障（</w:t>
      </w:r>
      <w:r>
        <w:rPr>
          <w:rFonts w:ascii="宋体" w:eastAsia="宋体" w:hAnsi="宋体" w:cs="Times New Roman"/>
          <w:b/>
          <w:bCs/>
          <w:sz w:val="28"/>
          <w:szCs w:val="28"/>
        </w:rPr>
        <w:t>20</w:t>
      </w:r>
      <w:r>
        <w:rPr>
          <w:rFonts w:ascii="宋体" w:eastAsia="宋体" w:hAnsi="宋体" w:cs="Times New Roman" w:hint="eastAsia"/>
          <w:b/>
          <w:bCs/>
          <w:sz w:val="28"/>
          <w:szCs w:val="28"/>
        </w:rPr>
        <w:t>0分）</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310"/>
        <w:gridCol w:w="4494"/>
        <w:gridCol w:w="709"/>
        <w:gridCol w:w="724"/>
      </w:tblGrid>
      <w:tr w:rsidR="00815177" w14:paraId="30B7AD70" w14:textId="77777777">
        <w:trPr>
          <w:trHeight w:val="774"/>
          <w:jc w:val="center"/>
        </w:trPr>
        <w:tc>
          <w:tcPr>
            <w:tcW w:w="1271" w:type="dxa"/>
            <w:vAlign w:val="center"/>
          </w:tcPr>
          <w:p w14:paraId="38714631" w14:textId="77777777" w:rsidR="00815177" w:rsidRDefault="0043379F">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指标及分值</w:t>
            </w:r>
          </w:p>
        </w:tc>
        <w:tc>
          <w:tcPr>
            <w:tcW w:w="2310" w:type="dxa"/>
            <w:vAlign w:val="center"/>
          </w:tcPr>
          <w:p w14:paraId="6C9E9EBD" w14:textId="77777777" w:rsidR="00815177" w:rsidRDefault="0043379F">
            <w:pPr>
              <w:widowControl w:val="0"/>
              <w:spacing w:line="300" w:lineRule="exact"/>
              <w:jc w:val="center"/>
              <w:rPr>
                <w:rFonts w:ascii="黑体" w:eastAsia="黑体" w:hAnsi="黑体" w:cs="Times New Roman"/>
                <w:szCs w:val="21"/>
              </w:rPr>
            </w:pPr>
            <w:r>
              <w:rPr>
                <w:rFonts w:ascii="黑体" w:eastAsia="黑体" w:hAnsi="黑体" w:cs="Times New Roman" w:hint="eastAsia"/>
                <w:szCs w:val="21"/>
              </w:rPr>
              <w:t>评分细则</w:t>
            </w:r>
          </w:p>
        </w:tc>
        <w:tc>
          <w:tcPr>
            <w:tcW w:w="4494" w:type="dxa"/>
            <w:vAlign w:val="center"/>
          </w:tcPr>
          <w:p w14:paraId="1C3CA9CE" w14:textId="77777777" w:rsidR="00815177" w:rsidRDefault="0043379F">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履职情况描述</w:t>
            </w:r>
          </w:p>
        </w:tc>
        <w:tc>
          <w:tcPr>
            <w:tcW w:w="709" w:type="dxa"/>
            <w:vAlign w:val="center"/>
          </w:tcPr>
          <w:p w14:paraId="5E4B021A" w14:textId="77777777" w:rsidR="00815177" w:rsidRDefault="0043379F">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自评分</w:t>
            </w:r>
          </w:p>
        </w:tc>
        <w:tc>
          <w:tcPr>
            <w:tcW w:w="724" w:type="dxa"/>
            <w:vAlign w:val="center"/>
          </w:tcPr>
          <w:p w14:paraId="7E9C771C" w14:textId="77777777" w:rsidR="00815177" w:rsidRDefault="0043379F">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评估</w:t>
            </w:r>
          </w:p>
          <w:p w14:paraId="53925AF1" w14:textId="77777777" w:rsidR="00815177" w:rsidRDefault="0043379F">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得分</w:t>
            </w:r>
          </w:p>
        </w:tc>
      </w:tr>
      <w:tr w:rsidR="00815177" w14:paraId="11956876" w14:textId="77777777" w:rsidTr="00095298">
        <w:trPr>
          <w:trHeight w:val="1810"/>
          <w:jc w:val="center"/>
        </w:trPr>
        <w:tc>
          <w:tcPr>
            <w:tcW w:w="1271" w:type="dxa"/>
            <w:vMerge w:val="restart"/>
            <w:vAlign w:val="center"/>
          </w:tcPr>
          <w:p w14:paraId="11856C05" w14:textId="77777777" w:rsidR="00815177" w:rsidRDefault="0043379F">
            <w:pPr>
              <w:widowControl w:val="0"/>
              <w:spacing w:line="300" w:lineRule="exact"/>
              <w:jc w:val="center"/>
              <w:rPr>
                <w:rFonts w:ascii="黑体" w:eastAsia="黑体" w:hAnsi="黑体" w:cs="Times New Roman"/>
                <w:szCs w:val="21"/>
              </w:rPr>
            </w:pPr>
            <w:r>
              <w:rPr>
                <w:rFonts w:ascii="黑体" w:eastAsia="黑体" w:hAnsi="黑体" w:cs="Times New Roman" w:hint="eastAsia"/>
                <w:szCs w:val="21"/>
              </w:rPr>
              <w:t>保护</w:t>
            </w:r>
            <w:r>
              <w:rPr>
                <w:rFonts w:ascii="黑体" w:eastAsia="黑体" w:hAnsi="黑体" w:cs="Times New Roman"/>
                <w:szCs w:val="21"/>
              </w:rPr>
              <w:t>规划</w:t>
            </w:r>
            <w:r>
              <w:rPr>
                <w:rFonts w:ascii="黑体" w:eastAsia="黑体" w:hAnsi="黑体" w:cs="Times New Roman" w:hint="eastAsia"/>
                <w:szCs w:val="21"/>
              </w:rPr>
              <w:t>（3</w:t>
            </w:r>
            <w:r>
              <w:rPr>
                <w:rFonts w:ascii="黑体" w:eastAsia="黑体" w:hAnsi="黑体" w:cs="Times New Roman"/>
                <w:szCs w:val="21"/>
              </w:rPr>
              <w:t>0</w:t>
            </w:r>
            <w:r>
              <w:rPr>
                <w:rFonts w:ascii="黑体" w:eastAsia="黑体" w:hAnsi="黑体" w:cs="Times New Roman" w:hint="eastAsia"/>
                <w:szCs w:val="21"/>
              </w:rPr>
              <w:t>分）</w:t>
            </w:r>
          </w:p>
        </w:tc>
        <w:tc>
          <w:tcPr>
            <w:tcW w:w="2310" w:type="dxa"/>
          </w:tcPr>
          <w:p w14:paraId="468DB67C" w14:textId="77777777" w:rsidR="00815177" w:rsidRDefault="0043379F" w:rsidP="00095298">
            <w:pPr>
              <w:widowControl w:val="0"/>
              <w:spacing w:line="300" w:lineRule="exact"/>
              <w:jc w:val="both"/>
              <w:rPr>
                <w:rFonts w:ascii="楷体" w:eastAsia="楷体" w:hAnsi="楷体" w:cs="Times New Roman"/>
                <w:szCs w:val="21"/>
              </w:rPr>
            </w:pPr>
            <w:r>
              <w:rPr>
                <w:rFonts w:ascii="宋体" w:eastAsia="宋体" w:hAnsi="宋体" w:cs="Times New Roman" w:hint="eastAsia"/>
                <w:b/>
                <w:bCs/>
                <w:szCs w:val="21"/>
              </w:rPr>
              <w:t>规划制订情况（</w:t>
            </w:r>
            <w:r>
              <w:rPr>
                <w:rFonts w:ascii="宋体" w:eastAsia="宋体" w:hAnsi="宋体" w:cs="Times New Roman"/>
                <w:b/>
                <w:bCs/>
                <w:szCs w:val="21"/>
              </w:rPr>
              <w:t>20</w:t>
            </w:r>
            <w:r>
              <w:rPr>
                <w:rFonts w:ascii="宋体" w:eastAsia="宋体" w:hAnsi="宋体" w:cs="Times New Roman" w:hint="eastAsia"/>
                <w:b/>
                <w:bCs/>
                <w:szCs w:val="21"/>
              </w:rPr>
              <w:t>分）：</w:t>
            </w:r>
            <w:r>
              <w:rPr>
                <w:rFonts w:ascii="宋体" w:eastAsia="宋体" w:hAnsi="宋体" w:cs="Times New Roman" w:hint="eastAsia"/>
                <w:szCs w:val="21"/>
              </w:rPr>
              <w:t>根据国家和本市非物质文化遗产保护工作政策和要求，制订项目</w:t>
            </w:r>
            <w:r>
              <w:rPr>
                <w:rFonts w:ascii="宋体" w:eastAsia="宋体" w:hAnsi="宋体" w:cs="Times New Roman"/>
                <w:szCs w:val="21"/>
              </w:rPr>
              <w:t>中长期</w:t>
            </w:r>
            <w:r>
              <w:rPr>
                <w:rFonts w:ascii="宋体" w:eastAsia="宋体" w:hAnsi="宋体" w:cs="Times New Roman" w:hint="eastAsia"/>
                <w:szCs w:val="21"/>
              </w:rPr>
              <w:t>保护规划（3至5年）的，得10分；制订项目保护年度计划的，得10分。</w:t>
            </w:r>
          </w:p>
        </w:tc>
        <w:tc>
          <w:tcPr>
            <w:tcW w:w="4494" w:type="dxa"/>
          </w:tcPr>
          <w:p w14:paraId="459E9581" w14:textId="35A3FE2E" w:rsidR="00815177" w:rsidRDefault="0043379F">
            <w:pPr>
              <w:widowControl w:val="0"/>
              <w:spacing w:line="300" w:lineRule="exact"/>
              <w:jc w:val="both"/>
              <w:rPr>
                <w:rFonts w:ascii="楷体" w:eastAsia="楷体" w:hAnsi="楷体" w:cs="Times New Roman"/>
                <w:szCs w:val="21"/>
              </w:rPr>
            </w:pPr>
            <w:r>
              <w:rPr>
                <w:rFonts w:ascii="楷体" w:eastAsia="楷体" w:hAnsi="楷体" w:cs="Times New Roman" w:hint="eastAsia"/>
                <w:szCs w:val="21"/>
              </w:rPr>
              <w:t>（2</w:t>
            </w:r>
            <w:r>
              <w:rPr>
                <w:rFonts w:ascii="楷体" w:eastAsia="楷体" w:hAnsi="楷体" w:cs="Times New Roman"/>
                <w:szCs w:val="21"/>
              </w:rPr>
              <w:t>0</w:t>
            </w:r>
            <w:r>
              <w:rPr>
                <w:rFonts w:ascii="楷体" w:eastAsia="楷体" w:hAnsi="楷体" w:cs="Times New Roman" w:hint="eastAsia"/>
                <w:szCs w:val="21"/>
              </w:rPr>
              <w:t>0字内）</w:t>
            </w:r>
          </w:p>
          <w:p w14:paraId="6FDA4343" w14:textId="77777777" w:rsidR="00815177" w:rsidRDefault="00815177" w:rsidP="00095298">
            <w:pPr>
              <w:widowControl w:val="0"/>
              <w:spacing w:line="300" w:lineRule="exact"/>
              <w:jc w:val="both"/>
              <w:rPr>
                <w:rFonts w:ascii="仿宋_GB2312" w:eastAsia="仿宋_GB2312" w:hAnsi="仿宋_GB2312" w:cs="Times New Roman"/>
                <w:szCs w:val="21"/>
              </w:rPr>
            </w:pPr>
          </w:p>
        </w:tc>
        <w:tc>
          <w:tcPr>
            <w:tcW w:w="709" w:type="dxa"/>
            <w:vAlign w:val="center"/>
          </w:tcPr>
          <w:p w14:paraId="23535388" w14:textId="77777777" w:rsidR="00815177" w:rsidRDefault="00815177">
            <w:pPr>
              <w:widowControl w:val="0"/>
              <w:spacing w:line="300" w:lineRule="exact"/>
              <w:jc w:val="center"/>
              <w:rPr>
                <w:rFonts w:ascii="仿宋_GB2312" w:eastAsia="仿宋_GB2312" w:hAnsi="仿宋_GB2312" w:cs="Times New Roman"/>
                <w:szCs w:val="21"/>
              </w:rPr>
            </w:pPr>
          </w:p>
        </w:tc>
        <w:tc>
          <w:tcPr>
            <w:tcW w:w="724" w:type="dxa"/>
            <w:vAlign w:val="center"/>
          </w:tcPr>
          <w:p w14:paraId="4EB85B5A" w14:textId="77777777" w:rsidR="00815177" w:rsidRDefault="00815177">
            <w:pPr>
              <w:widowControl w:val="0"/>
              <w:spacing w:line="300" w:lineRule="exact"/>
              <w:jc w:val="center"/>
              <w:rPr>
                <w:rFonts w:ascii="仿宋_GB2312" w:eastAsia="仿宋_GB2312" w:hAnsi="仿宋_GB2312" w:cs="Times New Roman"/>
                <w:szCs w:val="21"/>
              </w:rPr>
            </w:pPr>
          </w:p>
        </w:tc>
      </w:tr>
      <w:tr w:rsidR="00815177" w14:paraId="0DDC98F2" w14:textId="77777777" w:rsidTr="00095298">
        <w:trPr>
          <w:trHeight w:val="235"/>
          <w:jc w:val="center"/>
        </w:trPr>
        <w:tc>
          <w:tcPr>
            <w:tcW w:w="1271" w:type="dxa"/>
            <w:vMerge/>
            <w:vAlign w:val="center"/>
          </w:tcPr>
          <w:p w14:paraId="2BD52566" w14:textId="77777777" w:rsidR="00815177" w:rsidRDefault="00815177">
            <w:pPr>
              <w:widowControl w:val="0"/>
              <w:spacing w:line="300" w:lineRule="exact"/>
              <w:jc w:val="center"/>
              <w:rPr>
                <w:rFonts w:ascii="黑体" w:eastAsia="黑体" w:hAnsi="黑体" w:cs="Times New Roman"/>
                <w:szCs w:val="21"/>
              </w:rPr>
            </w:pPr>
          </w:p>
        </w:tc>
        <w:tc>
          <w:tcPr>
            <w:tcW w:w="2310" w:type="dxa"/>
          </w:tcPr>
          <w:p w14:paraId="2B088C2D" w14:textId="77777777" w:rsidR="00815177" w:rsidRDefault="0043379F" w:rsidP="00095298">
            <w:pPr>
              <w:widowControl w:val="0"/>
              <w:spacing w:line="300" w:lineRule="exact"/>
              <w:jc w:val="both"/>
              <w:rPr>
                <w:rFonts w:ascii="楷体" w:eastAsia="楷体" w:hAnsi="楷体" w:cs="Times New Roman"/>
                <w:szCs w:val="21"/>
              </w:rPr>
            </w:pPr>
            <w:r>
              <w:rPr>
                <w:rFonts w:ascii="宋体" w:eastAsia="宋体" w:hAnsi="宋体" w:cs="Times New Roman" w:hint="eastAsia"/>
                <w:b/>
                <w:bCs/>
                <w:szCs w:val="21"/>
              </w:rPr>
              <w:t>规划实施情况（10分）：</w:t>
            </w:r>
            <w:r>
              <w:rPr>
                <w:rFonts w:ascii="宋体" w:eastAsia="宋体" w:hAnsi="宋体" w:cs="Times New Roman" w:hint="eastAsia"/>
                <w:szCs w:val="21"/>
              </w:rPr>
              <w:t>按阶段实施规划、计划，总体情况良好，有完整总结材料的，得10分。</w:t>
            </w:r>
          </w:p>
        </w:tc>
        <w:tc>
          <w:tcPr>
            <w:tcW w:w="4494" w:type="dxa"/>
          </w:tcPr>
          <w:p w14:paraId="01F67730" w14:textId="0E550EBB" w:rsidR="00815177" w:rsidRDefault="0043379F">
            <w:pPr>
              <w:widowControl w:val="0"/>
              <w:spacing w:line="300" w:lineRule="exact"/>
              <w:jc w:val="both"/>
              <w:rPr>
                <w:rFonts w:ascii="楷体" w:eastAsia="楷体" w:hAnsi="楷体" w:cs="Times New Roman"/>
                <w:szCs w:val="21"/>
              </w:rPr>
            </w:pPr>
            <w:r>
              <w:rPr>
                <w:rFonts w:ascii="楷体" w:eastAsia="楷体" w:hAnsi="楷体" w:cs="Times New Roman" w:hint="eastAsia"/>
                <w:szCs w:val="21"/>
              </w:rPr>
              <w:t>（</w:t>
            </w:r>
            <w:r w:rsidR="00054CB8">
              <w:rPr>
                <w:rFonts w:ascii="楷体" w:eastAsia="楷体" w:hAnsi="楷体" w:cs="Times New Roman"/>
                <w:szCs w:val="21"/>
              </w:rPr>
              <w:t>2</w:t>
            </w:r>
            <w:r>
              <w:rPr>
                <w:rFonts w:ascii="楷体" w:eastAsia="楷体" w:hAnsi="楷体" w:cs="Times New Roman"/>
                <w:szCs w:val="21"/>
              </w:rPr>
              <w:t>0</w:t>
            </w:r>
            <w:r>
              <w:rPr>
                <w:rFonts w:ascii="楷体" w:eastAsia="楷体" w:hAnsi="楷体" w:cs="Times New Roman" w:hint="eastAsia"/>
                <w:szCs w:val="21"/>
              </w:rPr>
              <w:t>0字内）</w:t>
            </w:r>
          </w:p>
          <w:p w14:paraId="674721EF" w14:textId="77777777" w:rsidR="00815177" w:rsidRDefault="00815177" w:rsidP="00095298">
            <w:pPr>
              <w:widowControl w:val="0"/>
              <w:spacing w:line="300" w:lineRule="exact"/>
              <w:jc w:val="both"/>
              <w:rPr>
                <w:rFonts w:ascii="仿宋_GB2312" w:eastAsia="仿宋_GB2312" w:hAnsi="仿宋_GB2312" w:cs="Times New Roman"/>
                <w:szCs w:val="21"/>
              </w:rPr>
            </w:pPr>
          </w:p>
        </w:tc>
        <w:tc>
          <w:tcPr>
            <w:tcW w:w="709" w:type="dxa"/>
            <w:vAlign w:val="center"/>
          </w:tcPr>
          <w:p w14:paraId="2EEDC231" w14:textId="77777777" w:rsidR="00815177" w:rsidRDefault="00815177">
            <w:pPr>
              <w:widowControl w:val="0"/>
              <w:spacing w:line="300" w:lineRule="exact"/>
              <w:jc w:val="center"/>
              <w:rPr>
                <w:rFonts w:ascii="仿宋_GB2312" w:eastAsia="仿宋_GB2312" w:hAnsi="仿宋_GB2312" w:cs="Times New Roman"/>
                <w:szCs w:val="21"/>
              </w:rPr>
            </w:pPr>
          </w:p>
        </w:tc>
        <w:tc>
          <w:tcPr>
            <w:tcW w:w="724" w:type="dxa"/>
            <w:vAlign w:val="center"/>
          </w:tcPr>
          <w:p w14:paraId="723F9FA6" w14:textId="77777777" w:rsidR="00815177" w:rsidRDefault="00815177">
            <w:pPr>
              <w:widowControl w:val="0"/>
              <w:spacing w:line="300" w:lineRule="exact"/>
              <w:jc w:val="center"/>
              <w:rPr>
                <w:rFonts w:ascii="仿宋_GB2312" w:eastAsia="仿宋_GB2312" w:hAnsi="仿宋_GB2312" w:cs="Times New Roman"/>
                <w:szCs w:val="21"/>
              </w:rPr>
            </w:pPr>
          </w:p>
        </w:tc>
      </w:tr>
      <w:tr w:rsidR="00815177" w14:paraId="4508D718" w14:textId="77777777" w:rsidTr="00095298">
        <w:trPr>
          <w:trHeight w:val="802"/>
          <w:jc w:val="center"/>
        </w:trPr>
        <w:tc>
          <w:tcPr>
            <w:tcW w:w="1271" w:type="dxa"/>
            <w:vMerge w:val="restart"/>
            <w:vAlign w:val="center"/>
          </w:tcPr>
          <w:p w14:paraId="62E43648" w14:textId="77777777" w:rsidR="00815177" w:rsidRDefault="0043379F">
            <w:pPr>
              <w:widowControl w:val="0"/>
              <w:spacing w:line="300" w:lineRule="exact"/>
              <w:jc w:val="center"/>
              <w:rPr>
                <w:rFonts w:ascii="黑体" w:eastAsia="黑体" w:hAnsi="黑体" w:cs="Times New Roman"/>
                <w:szCs w:val="21"/>
              </w:rPr>
            </w:pPr>
            <w:r>
              <w:rPr>
                <w:rFonts w:ascii="黑体" w:eastAsia="黑体" w:hAnsi="黑体" w:cs="Times New Roman"/>
                <w:szCs w:val="21"/>
              </w:rPr>
              <w:t>制度</w:t>
            </w:r>
            <w:r>
              <w:rPr>
                <w:rFonts w:ascii="黑体" w:eastAsia="黑体" w:hAnsi="黑体" w:cs="Times New Roman" w:hint="eastAsia"/>
                <w:szCs w:val="21"/>
              </w:rPr>
              <w:t>建设（3</w:t>
            </w:r>
            <w:r>
              <w:rPr>
                <w:rFonts w:ascii="黑体" w:eastAsia="黑体" w:hAnsi="黑体" w:cs="Times New Roman"/>
                <w:szCs w:val="21"/>
              </w:rPr>
              <w:t>0</w:t>
            </w:r>
            <w:r>
              <w:rPr>
                <w:rFonts w:ascii="黑体" w:eastAsia="黑体" w:hAnsi="黑体" w:cs="Times New Roman" w:hint="eastAsia"/>
                <w:szCs w:val="21"/>
              </w:rPr>
              <w:t>分）</w:t>
            </w:r>
          </w:p>
        </w:tc>
        <w:tc>
          <w:tcPr>
            <w:tcW w:w="2310" w:type="dxa"/>
          </w:tcPr>
          <w:p w14:paraId="6803551A" w14:textId="77777777" w:rsidR="00815177" w:rsidRDefault="0043379F" w:rsidP="00095298">
            <w:pPr>
              <w:widowControl w:val="0"/>
              <w:spacing w:line="300" w:lineRule="exact"/>
              <w:jc w:val="both"/>
              <w:rPr>
                <w:rFonts w:ascii="楷体" w:eastAsia="楷体" w:hAnsi="楷体" w:cs="Times New Roman"/>
                <w:szCs w:val="21"/>
              </w:rPr>
            </w:pPr>
            <w:r>
              <w:rPr>
                <w:rFonts w:asciiTheme="minorEastAsia" w:hAnsiTheme="minorEastAsia" w:cs="Times New Roman"/>
                <w:b/>
                <w:bCs/>
                <w:szCs w:val="21"/>
              </w:rPr>
              <w:t>制度情况（15分）</w:t>
            </w:r>
            <w:r>
              <w:rPr>
                <w:rFonts w:asciiTheme="minorEastAsia" w:hAnsiTheme="minorEastAsia" w:cs="Times New Roman" w:hint="eastAsia"/>
                <w:b/>
                <w:bCs/>
                <w:szCs w:val="21"/>
              </w:rPr>
              <w:t>：</w:t>
            </w:r>
            <w:r>
              <w:rPr>
                <w:rFonts w:asciiTheme="minorEastAsia" w:hAnsiTheme="minorEastAsia" w:cs="Times New Roman" w:hint="eastAsia"/>
                <w:szCs w:val="21"/>
              </w:rPr>
              <w:t>针对传承人（群）、人员队伍、实物资料、数据档案、保护经费等方面的管理制度完备、规范，明确责任分工、奖惩机制的，得15分。</w:t>
            </w:r>
          </w:p>
        </w:tc>
        <w:tc>
          <w:tcPr>
            <w:tcW w:w="4494" w:type="dxa"/>
          </w:tcPr>
          <w:p w14:paraId="62E4A454" w14:textId="77777777" w:rsidR="00815177" w:rsidRDefault="0043379F">
            <w:pPr>
              <w:widowControl w:val="0"/>
              <w:spacing w:line="300" w:lineRule="exact"/>
              <w:jc w:val="both"/>
              <w:rPr>
                <w:rFonts w:ascii="楷体" w:eastAsia="楷体" w:hAnsi="楷体" w:cs="Times New Roman"/>
                <w:szCs w:val="21"/>
              </w:rPr>
            </w:pPr>
            <w:r>
              <w:rPr>
                <w:rFonts w:ascii="楷体" w:eastAsia="楷体" w:hAnsi="楷体" w:cs="Times New Roman" w:hint="eastAsia"/>
                <w:szCs w:val="21"/>
              </w:rPr>
              <w:t>（</w:t>
            </w:r>
            <w:r>
              <w:rPr>
                <w:rFonts w:ascii="楷体" w:eastAsia="楷体" w:hAnsi="楷体" w:cs="Times New Roman"/>
                <w:szCs w:val="21"/>
              </w:rPr>
              <w:t>30</w:t>
            </w:r>
            <w:r>
              <w:rPr>
                <w:rFonts w:ascii="楷体" w:eastAsia="楷体" w:hAnsi="楷体" w:cs="Times New Roman" w:hint="eastAsia"/>
                <w:szCs w:val="21"/>
              </w:rPr>
              <w:t>0字内）</w:t>
            </w:r>
          </w:p>
          <w:p w14:paraId="78811B34" w14:textId="77777777" w:rsidR="00815177" w:rsidRDefault="00815177" w:rsidP="00095298">
            <w:pPr>
              <w:widowControl w:val="0"/>
              <w:spacing w:line="300" w:lineRule="exact"/>
              <w:jc w:val="both"/>
              <w:rPr>
                <w:rFonts w:ascii="仿宋_GB2312" w:eastAsia="仿宋_GB2312" w:hAnsi="仿宋_GB2312" w:cs="Times New Roman"/>
                <w:szCs w:val="21"/>
              </w:rPr>
            </w:pPr>
          </w:p>
        </w:tc>
        <w:tc>
          <w:tcPr>
            <w:tcW w:w="709" w:type="dxa"/>
            <w:vAlign w:val="center"/>
          </w:tcPr>
          <w:p w14:paraId="0BFDA14A" w14:textId="77777777" w:rsidR="00815177" w:rsidRDefault="00815177">
            <w:pPr>
              <w:widowControl w:val="0"/>
              <w:spacing w:line="300" w:lineRule="exact"/>
              <w:jc w:val="center"/>
              <w:rPr>
                <w:rFonts w:ascii="仿宋_GB2312" w:eastAsia="仿宋_GB2312" w:hAnsi="仿宋_GB2312" w:cs="Times New Roman"/>
                <w:szCs w:val="21"/>
              </w:rPr>
            </w:pPr>
          </w:p>
        </w:tc>
        <w:tc>
          <w:tcPr>
            <w:tcW w:w="724" w:type="dxa"/>
            <w:vAlign w:val="center"/>
          </w:tcPr>
          <w:p w14:paraId="1C21500E" w14:textId="77777777" w:rsidR="00815177" w:rsidRDefault="00815177">
            <w:pPr>
              <w:widowControl w:val="0"/>
              <w:spacing w:line="300" w:lineRule="exact"/>
              <w:jc w:val="center"/>
              <w:rPr>
                <w:rFonts w:ascii="仿宋_GB2312" w:eastAsia="仿宋_GB2312" w:hAnsi="仿宋_GB2312" w:cs="Times New Roman"/>
                <w:szCs w:val="21"/>
              </w:rPr>
            </w:pPr>
          </w:p>
        </w:tc>
      </w:tr>
      <w:tr w:rsidR="00815177" w14:paraId="6EB36243" w14:textId="77777777" w:rsidTr="00095298">
        <w:trPr>
          <w:trHeight w:val="274"/>
          <w:jc w:val="center"/>
        </w:trPr>
        <w:tc>
          <w:tcPr>
            <w:tcW w:w="1271" w:type="dxa"/>
            <w:vMerge/>
            <w:vAlign w:val="center"/>
          </w:tcPr>
          <w:p w14:paraId="7F307B6C" w14:textId="77777777" w:rsidR="00815177" w:rsidRDefault="00815177">
            <w:pPr>
              <w:widowControl w:val="0"/>
              <w:spacing w:line="300" w:lineRule="exact"/>
              <w:jc w:val="center"/>
              <w:rPr>
                <w:rFonts w:ascii="黑体" w:eastAsia="黑体" w:hAnsi="黑体" w:cs="Times New Roman"/>
                <w:szCs w:val="21"/>
              </w:rPr>
            </w:pPr>
          </w:p>
        </w:tc>
        <w:tc>
          <w:tcPr>
            <w:tcW w:w="2310" w:type="dxa"/>
          </w:tcPr>
          <w:p w14:paraId="01FBD7EC" w14:textId="77777777" w:rsidR="00815177" w:rsidRDefault="0043379F" w:rsidP="00095298">
            <w:pPr>
              <w:widowControl w:val="0"/>
              <w:spacing w:line="300" w:lineRule="exact"/>
              <w:jc w:val="both"/>
              <w:rPr>
                <w:rFonts w:ascii="楷体" w:eastAsia="楷体" w:hAnsi="楷体" w:cs="Times New Roman"/>
                <w:szCs w:val="21"/>
              </w:rPr>
            </w:pPr>
            <w:r>
              <w:rPr>
                <w:rFonts w:ascii="宋体" w:eastAsia="宋体" w:hAnsi="宋体" w:cs="Times New Roman"/>
                <w:b/>
                <w:szCs w:val="21"/>
              </w:rPr>
              <w:t>工作机制情况（15分）</w:t>
            </w:r>
            <w:r>
              <w:rPr>
                <w:rFonts w:ascii="宋体" w:eastAsia="宋体" w:hAnsi="宋体" w:cs="Times New Roman" w:hint="eastAsia"/>
                <w:b/>
                <w:szCs w:val="21"/>
              </w:rPr>
              <w:t>：</w:t>
            </w:r>
            <w:r>
              <w:rPr>
                <w:rFonts w:ascii="宋体" w:eastAsia="宋体" w:hAnsi="宋体" w:cs="Times New Roman"/>
                <w:szCs w:val="21"/>
              </w:rPr>
              <w:t>定期召开工作例会、编写信息简报、组织协调传承人（群）、常态化开展传承传播活动等</w:t>
            </w:r>
            <w:r>
              <w:rPr>
                <w:rFonts w:ascii="宋体" w:eastAsia="宋体" w:hAnsi="宋体" w:cs="Times New Roman"/>
                <w:szCs w:val="21"/>
              </w:rPr>
              <w:lastRenderedPageBreak/>
              <w:t>形成可持续机制的，得15分。</w:t>
            </w:r>
          </w:p>
        </w:tc>
        <w:tc>
          <w:tcPr>
            <w:tcW w:w="4494" w:type="dxa"/>
          </w:tcPr>
          <w:p w14:paraId="35972B9D" w14:textId="77777777" w:rsidR="00815177" w:rsidRDefault="0043379F">
            <w:pPr>
              <w:widowControl w:val="0"/>
              <w:spacing w:line="300" w:lineRule="exact"/>
              <w:jc w:val="both"/>
              <w:rPr>
                <w:rFonts w:ascii="楷体" w:eastAsia="楷体" w:hAnsi="楷体" w:cs="Times New Roman"/>
                <w:szCs w:val="21"/>
              </w:rPr>
            </w:pPr>
            <w:r>
              <w:rPr>
                <w:rFonts w:ascii="楷体" w:eastAsia="楷体" w:hAnsi="楷体" w:cs="Times New Roman" w:hint="eastAsia"/>
                <w:szCs w:val="21"/>
              </w:rPr>
              <w:lastRenderedPageBreak/>
              <w:t>（</w:t>
            </w:r>
            <w:r>
              <w:rPr>
                <w:rFonts w:ascii="楷体" w:eastAsia="楷体" w:hAnsi="楷体" w:cs="Times New Roman"/>
                <w:szCs w:val="21"/>
              </w:rPr>
              <w:t>30</w:t>
            </w:r>
            <w:r>
              <w:rPr>
                <w:rFonts w:ascii="楷体" w:eastAsia="楷体" w:hAnsi="楷体" w:cs="Times New Roman" w:hint="eastAsia"/>
                <w:szCs w:val="21"/>
              </w:rPr>
              <w:t>0字内）</w:t>
            </w:r>
          </w:p>
          <w:p w14:paraId="0370E654" w14:textId="77777777" w:rsidR="00815177" w:rsidRDefault="00815177">
            <w:pPr>
              <w:widowControl w:val="0"/>
              <w:spacing w:line="300" w:lineRule="exact"/>
              <w:jc w:val="both"/>
              <w:rPr>
                <w:rFonts w:ascii="楷体" w:eastAsia="楷体" w:hAnsi="楷体" w:cs="Times New Roman"/>
                <w:szCs w:val="21"/>
              </w:rPr>
            </w:pPr>
          </w:p>
        </w:tc>
        <w:tc>
          <w:tcPr>
            <w:tcW w:w="709" w:type="dxa"/>
            <w:vAlign w:val="center"/>
          </w:tcPr>
          <w:p w14:paraId="1D40E927" w14:textId="77777777" w:rsidR="00815177" w:rsidRDefault="00815177">
            <w:pPr>
              <w:widowControl w:val="0"/>
              <w:spacing w:line="300" w:lineRule="exact"/>
              <w:jc w:val="center"/>
              <w:rPr>
                <w:rFonts w:ascii="仿宋_GB2312" w:eastAsia="仿宋_GB2312" w:hAnsi="仿宋_GB2312" w:cs="Times New Roman"/>
                <w:szCs w:val="21"/>
              </w:rPr>
            </w:pPr>
          </w:p>
        </w:tc>
        <w:tc>
          <w:tcPr>
            <w:tcW w:w="724" w:type="dxa"/>
            <w:vAlign w:val="center"/>
          </w:tcPr>
          <w:p w14:paraId="5E3D3F54" w14:textId="77777777" w:rsidR="00815177" w:rsidRDefault="00815177">
            <w:pPr>
              <w:widowControl w:val="0"/>
              <w:spacing w:line="300" w:lineRule="exact"/>
              <w:jc w:val="center"/>
              <w:rPr>
                <w:rFonts w:ascii="仿宋_GB2312" w:eastAsia="仿宋_GB2312" w:hAnsi="仿宋_GB2312" w:cs="Times New Roman"/>
                <w:szCs w:val="21"/>
              </w:rPr>
            </w:pPr>
          </w:p>
        </w:tc>
      </w:tr>
      <w:tr w:rsidR="00815177" w14:paraId="0E7B9D7D" w14:textId="77777777" w:rsidTr="00095298">
        <w:trPr>
          <w:trHeight w:val="802"/>
          <w:jc w:val="center"/>
        </w:trPr>
        <w:tc>
          <w:tcPr>
            <w:tcW w:w="1271" w:type="dxa"/>
            <w:vMerge w:val="restart"/>
            <w:vAlign w:val="center"/>
          </w:tcPr>
          <w:p w14:paraId="72CDA1FE" w14:textId="77777777" w:rsidR="00815177" w:rsidRDefault="0043379F">
            <w:pPr>
              <w:widowControl w:val="0"/>
              <w:spacing w:line="300" w:lineRule="exact"/>
              <w:jc w:val="center"/>
              <w:rPr>
                <w:rFonts w:ascii="黑体" w:eastAsia="黑体" w:hAnsi="黑体" w:cs="Times New Roman"/>
                <w:szCs w:val="21"/>
              </w:rPr>
            </w:pPr>
            <w:r>
              <w:rPr>
                <w:rFonts w:ascii="黑体" w:eastAsia="黑体" w:hAnsi="黑体" w:cs="Times New Roman" w:hint="eastAsia"/>
                <w:szCs w:val="21"/>
              </w:rPr>
              <w:t>经费保障（</w:t>
            </w:r>
            <w:r>
              <w:rPr>
                <w:rFonts w:ascii="黑体" w:eastAsia="黑体" w:hAnsi="黑体" w:cs="Times New Roman"/>
                <w:szCs w:val="21"/>
              </w:rPr>
              <w:t>6</w:t>
            </w:r>
            <w:r>
              <w:rPr>
                <w:rFonts w:ascii="黑体" w:eastAsia="黑体" w:hAnsi="黑体" w:cs="Times New Roman" w:hint="eastAsia"/>
                <w:szCs w:val="21"/>
              </w:rPr>
              <w:t>0分）</w:t>
            </w:r>
          </w:p>
          <w:p w14:paraId="55CC7EA4" w14:textId="77777777" w:rsidR="00815177" w:rsidRDefault="0043379F">
            <w:pPr>
              <w:widowControl w:val="0"/>
              <w:spacing w:line="300" w:lineRule="exact"/>
              <w:jc w:val="center"/>
              <w:rPr>
                <w:rFonts w:ascii="黑体" w:eastAsia="黑体" w:hAnsi="黑体" w:cs="Times New Roman"/>
                <w:szCs w:val="21"/>
              </w:rPr>
            </w:pPr>
            <w:r>
              <w:rPr>
                <w:rFonts w:ascii="黑体" w:eastAsia="黑体" w:hAnsi="黑体" w:cs="Times New Roman" w:hint="eastAsia"/>
                <w:szCs w:val="21"/>
              </w:rPr>
              <w:t>※根据实际情况选择一栏填写</w:t>
            </w:r>
          </w:p>
        </w:tc>
        <w:tc>
          <w:tcPr>
            <w:tcW w:w="2310" w:type="dxa"/>
          </w:tcPr>
          <w:p w14:paraId="21232CAD" w14:textId="77777777" w:rsidR="00815177" w:rsidRDefault="0043379F" w:rsidP="00095298">
            <w:pPr>
              <w:widowControl w:val="0"/>
              <w:spacing w:line="300" w:lineRule="exact"/>
              <w:jc w:val="both"/>
              <w:rPr>
                <w:rFonts w:ascii="宋体" w:eastAsia="宋体" w:hAnsi="宋体" w:cs="Times New Roman"/>
                <w:szCs w:val="21"/>
              </w:rPr>
            </w:pPr>
            <w:r>
              <w:rPr>
                <w:rFonts w:ascii="宋体" w:eastAsia="宋体" w:hAnsi="宋体" w:cs="Times New Roman" w:hint="eastAsia"/>
                <w:b/>
                <w:bCs/>
                <w:szCs w:val="21"/>
              </w:rPr>
              <w:t>保护单位为事业单位、国有企业的（6</w:t>
            </w:r>
            <w:r>
              <w:rPr>
                <w:rFonts w:ascii="宋体" w:eastAsia="宋体" w:hAnsi="宋体" w:cs="Times New Roman"/>
                <w:b/>
                <w:bCs/>
                <w:szCs w:val="21"/>
              </w:rPr>
              <w:t>0</w:t>
            </w:r>
            <w:r>
              <w:rPr>
                <w:rFonts w:ascii="宋体" w:eastAsia="宋体" w:hAnsi="宋体" w:cs="Times New Roman" w:hint="eastAsia"/>
                <w:b/>
                <w:bCs/>
                <w:szCs w:val="21"/>
              </w:rPr>
              <w:t>分）：</w:t>
            </w:r>
            <w:r>
              <w:rPr>
                <w:rFonts w:ascii="宋体" w:eastAsia="宋体" w:hAnsi="宋体" w:cs="Times New Roman" w:hint="eastAsia"/>
                <w:szCs w:val="21"/>
              </w:rPr>
              <w:t>积极申请各级各类经费支持的，得10分。获得各级各类经费支持或者积极自筹安排经费，资金充裕的，得20分。经费使用规范合理、成效显著的，得30分。</w:t>
            </w:r>
          </w:p>
        </w:tc>
        <w:tc>
          <w:tcPr>
            <w:tcW w:w="4494" w:type="dxa"/>
          </w:tcPr>
          <w:p w14:paraId="5D75AD2E" w14:textId="77777777" w:rsidR="00815177" w:rsidRDefault="0043379F">
            <w:pPr>
              <w:widowControl w:val="0"/>
              <w:spacing w:line="300" w:lineRule="exact"/>
              <w:jc w:val="both"/>
              <w:rPr>
                <w:rFonts w:ascii="楷体" w:eastAsia="楷体" w:hAnsi="楷体" w:cs="Times New Roman"/>
                <w:szCs w:val="21"/>
              </w:rPr>
            </w:pPr>
            <w:r>
              <w:rPr>
                <w:rFonts w:ascii="楷体" w:eastAsia="楷体" w:hAnsi="楷体" w:cs="Times New Roman" w:hint="eastAsia"/>
                <w:szCs w:val="21"/>
              </w:rPr>
              <w:t>（</w:t>
            </w:r>
            <w:r>
              <w:rPr>
                <w:rFonts w:ascii="楷体" w:eastAsia="楷体" w:hAnsi="楷体" w:cs="Times New Roman"/>
                <w:szCs w:val="21"/>
              </w:rPr>
              <w:t>30</w:t>
            </w:r>
            <w:r>
              <w:rPr>
                <w:rFonts w:ascii="楷体" w:eastAsia="楷体" w:hAnsi="楷体" w:cs="Times New Roman" w:hint="eastAsia"/>
                <w:szCs w:val="21"/>
              </w:rPr>
              <w:t>0字内）</w:t>
            </w:r>
          </w:p>
          <w:p w14:paraId="0681B0BB" w14:textId="77777777" w:rsidR="00815177" w:rsidRDefault="00815177">
            <w:pPr>
              <w:widowControl w:val="0"/>
              <w:spacing w:line="300" w:lineRule="exact"/>
              <w:jc w:val="both"/>
              <w:rPr>
                <w:rFonts w:ascii="楷体" w:eastAsia="楷体" w:hAnsi="楷体" w:cs="Times New Roman"/>
                <w:szCs w:val="21"/>
              </w:rPr>
            </w:pPr>
          </w:p>
        </w:tc>
        <w:tc>
          <w:tcPr>
            <w:tcW w:w="709" w:type="dxa"/>
            <w:vAlign w:val="center"/>
          </w:tcPr>
          <w:p w14:paraId="3865A271" w14:textId="77777777" w:rsidR="00815177" w:rsidRDefault="00815177">
            <w:pPr>
              <w:widowControl w:val="0"/>
              <w:spacing w:line="300" w:lineRule="exact"/>
              <w:jc w:val="center"/>
              <w:rPr>
                <w:rFonts w:ascii="仿宋_GB2312" w:eastAsia="仿宋_GB2312" w:hAnsi="仿宋_GB2312" w:cs="Times New Roman"/>
                <w:szCs w:val="21"/>
              </w:rPr>
            </w:pPr>
          </w:p>
        </w:tc>
        <w:tc>
          <w:tcPr>
            <w:tcW w:w="724" w:type="dxa"/>
            <w:vAlign w:val="center"/>
          </w:tcPr>
          <w:p w14:paraId="2E159ED8" w14:textId="77777777" w:rsidR="00815177" w:rsidRDefault="00815177">
            <w:pPr>
              <w:widowControl w:val="0"/>
              <w:spacing w:line="300" w:lineRule="exact"/>
              <w:jc w:val="center"/>
              <w:rPr>
                <w:rFonts w:ascii="仿宋_GB2312" w:eastAsia="仿宋_GB2312" w:hAnsi="仿宋_GB2312" w:cs="Times New Roman"/>
                <w:szCs w:val="21"/>
              </w:rPr>
            </w:pPr>
          </w:p>
        </w:tc>
      </w:tr>
      <w:tr w:rsidR="00815177" w14:paraId="44C21CBB" w14:textId="77777777" w:rsidTr="00095298">
        <w:trPr>
          <w:trHeight w:val="802"/>
          <w:jc w:val="center"/>
        </w:trPr>
        <w:tc>
          <w:tcPr>
            <w:tcW w:w="1271" w:type="dxa"/>
            <w:vMerge/>
            <w:vAlign w:val="center"/>
          </w:tcPr>
          <w:p w14:paraId="37556FCB" w14:textId="77777777" w:rsidR="00815177" w:rsidRDefault="00815177">
            <w:pPr>
              <w:widowControl w:val="0"/>
              <w:spacing w:line="300" w:lineRule="exact"/>
              <w:jc w:val="center"/>
              <w:rPr>
                <w:rFonts w:ascii="黑体" w:eastAsia="黑体" w:hAnsi="黑体" w:cs="Times New Roman"/>
                <w:szCs w:val="21"/>
              </w:rPr>
            </w:pPr>
          </w:p>
        </w:tc>
        <w:tc>
          <w:tcPr>
            <w:tcW w:w="2310" w:type="dxa"/>
          </w:tcPr>
          <w:p w14:paraId="63AE9F1A" w14:textId="77777777" w:rsidR="00815177" w:rsidRDefault="0043379F" w:rsidP="00095298">
            <w:pPr>
              <w:widowControl w:val="0"/>
              <w:spacing w:line="300" w:lineRule="exact"/>
              <w:jc w:val="both"/>
              <w:rPr>
                <w:rFonts w:ascii="宋体" w:eastAsia="宋体" w:hAnsi="宋体" w:cs="Times New Roman"/>
                <w:szCs w:val="21"/>
              </w:rPr>
            </w:pPr>
            <w:r>
              <w:rPr>
                <w:rFonts w:ascii="宋体" w:eastAsia="宋体" w:hAnsi="宋体" w:cs="Times New Roman"/>
                <w:b/>
                <w:bCs/>
                <w:szCs w:val="21"/>
              </w:rPr>
              <w:t>保护单位</w:t>
            </w:r>
            <w:r>
              <w:rPr>
                <w:rFonts w:ascii="宋体" w:eastAsia="宋体" w:hAnsi="宋体" w:cs="Times New Roman" w:hint="eastAsia"/>
                <w:b/>
                <w:bCs/>
                <w:szCs w:val="21"/>
              </w:rPr>
              <w:t>为民营企业、社会组织（协会、民非、社团、基金会）的（6</w:t>
            </w:r>
            <w:r>
              <w:rPr>
                <w:rFonts w:ascii="宋体" w:eastAsia="宋体" w:hAnsi="宋体" w:cs="Times New Roman"/>
                <w:b/>
                <w:bCs/>
                <w:szCs w:val="21"/>
              </w:rPr>
              <w:t>0</w:t>
            </w:r>
            <w:r>
              <w:rPr>
                <w:rFonts w:ascii="宋体" w:eastAsia="宋体" w:hAnsi="宋体" w:cs="Times New Roman" w:hint="eastAsia"/>
                <w:b/>
                <w:bCs/>
                <w:szCs w:val="21"/>
              </w:rPr>
              <w:t>分）</w:t>
            </w:r>
            <w:r>
              <w:rPr>
                <w:rFonts w:ascii="宋体" w:eastAsia="宋体" w:hAnsi="宋体" w:cs="Times New Roman" w:hint="eastAsia"/>
                <w:szCs w:val="21"/>
              </w:rPr>
              <w:t>：主动寻求各级各类经费支持的，得20分。获得各级各类经费支持或者积极自筹安排经费，资金充裕的，得20分。经费使用规范合理、成效显著的，得20分。</w:t>
            </w:r>
          </w:p>
        </w:tc>
        <w:tc>
          <w:tcPr>
            <w:tcW w:w="4494" w:type="dxa"/>
          </w:tcPr>
          <w:p w14:paraId="3D1A98EA" w14:textId="77777777" w:rsidR="00815177" w:rsidRDefault="0043379F">
            <w:pPr>
              <w:widowControl w:val="0"/>
              <w:spacing w:line="300" w:lineRule="exact"/>
              <w:jc w:val="both"/>
              <w:rPr>
                <w:rFonts w:ascii="楷体" w:eastAsia="楷体" w:hAnsi="楷体" w:cs="Times New Roman"/>
                <w:szCs w:val="21"/>
              </w:rPr>
            </w:pPr>
            <w:r>
              <w:rPr>
                <w:rFonts w:ascii="楷体" w:eastAsia="楷体" w:hAnsi="楷体" w:cs="Times New Roman" w:hint="eastAsia"/>
                <w:szCs w:val="21"/>
              </w:rPr>
              <w:t>（</w:t>
            </w:r>
            <w:r>
              <w:rPr>
                <w:rFonts w:ascii="楷体" w:eastAsia="楷体" w:hAnsi="楷体" w:cs="Times New Roman"/>
                <w:szCs w:val="21"/>
              </w:rPr>
              <w:t>30</w:t>
            </w:r>
            <w:r>
              <w:rPr>
                <w:rFonts w:ascii="楷体" w:eastAsia="楷体" w:hAnsi="楷体" w:cs="Times New Roman" w:hint="eastAsia"/>
                <w:szCs w:val="21"/>
              </w:rPr>
              <w:t>0字内）</w:t>
            </w:r>
          </w:p>
          <w:p w14:paraId="40691523" w14:textId="77777777" w:rsidR="00815177" w:rsidRDefault="00815177">
            <w:pPr>
              <w:widowControl w:val="0"/>
              <w:spacing w:line="300" w:lineRule="exact"/>
              <w:jc w:val="both"/>
              <w:rPr>
                <w:rFonts w:ascii="楷体" w:eastAsia="楷体" w:hAnsi="楷体" w:cs="Times New Roman"/>
                <w:szCs w:val="21"/>
              </w:rPr>
            </w:pPr>
          </w:p>
        </w:tc>
        <w:tc>
          <w:tcPr>
            <w:tcW w:w="709" w:type="dxa"/>
            <w:vAlign w:val="center"/>
          </w:tcPr>
          <w:p w14:paraId="1A5CA82C" w14:textId="77777777" w:rsidR="00815177" w:rsidRDefault="00815177">
            <w:pPr>
              <w:widowControl w:val="0"/>
              <w:spacing w:line="300" w:lineRule="exact"/>
              <w:jc w:val="center"/>
              <w:rPr>
                <w:rFonts w:ascii="仿宋_GB2312" w:eastAsia="仿宋_GB2312" w:hAnsi="仿宋_GB2312" w:cs="Times New Roman"/>
                <w:szCs w:val="21"/>
              </w:rPr>
            </w:pPr>
          </w:p>
        </w:tc>
        <w:tc>
          <w:tcPr>
            <w:tcW w:w="724" w:type="dxa"/>
            <w:vAlign w:val="center"/>
          </w:tcPr>
          <w:p w14:paraId="6FAC6C42" w14:textId="77777777" w:rsidR="00815177" w:rsidRDefault="00815177">
            <w:pPr>
              <w:widowControl w:val="0"/>
              <w:spacing w:line="300" w:lineRule="exact"/>
              <w:jc w:val="center"/>
              <w:rPr>
                <w:rFonts w:ascii="仿宋_GB2312" w:eastAsia="仿宋_GB2312" w:hAnsi="仿宋_GB2312" w:cs="Times New Roman"/>
                <w:szCs w:val="21"/>
              </w:rPr>
            </w:pPr>
          </w:p>
        </w:tc>
      </w:tr>
      <w:tr w:rsidR="00815177" w14:paraId="590EB0DF" w14:textId="77777777" w:rsidTr="00095298">
        <w:trPr>
          <w:trHeight w:val="802"/>
          <w:jc w:val="center"/>
        </w:trPr>
        <w:tc>
          <w:tcPr>
            <w:tcW w:w="1271" w:type="dxa"/>
            <w:vMerge w:val="restart"/>
            <w:vAlign w:val="center"/>
          </w:tcPr>
          <w:p w14:paraId="65D51C68" w14:textId="77777777" w:rsidR="00815177" w:rsidRDefault="0043379F">
            <w:pPr>
              <w:widowControl w:val="0"/>
              <w:spacing w:line="300" w:lineRule="exact"/>
              <w:jc w:val="center"/>
              <w:rPr>
                <w:rFonts w:ascii="黑体" w:eastAsia="黑体" w:hAnsi="黑体" w:cs="Times New Roman"/>
                <w:szCs w:val="21"/>
              </w:rPr>
            </w:pPr>
            <w:r>
              <w:rPr>
                <w:rFonts w:ascii="黑体" w:eastAsia="黑体" w:hAnsi="黑体" w:cs="Times New Roman" w:hint="eastAsia"/>
                <w:szCs w:val="21"/>
              </w:rPr>
              <w:t>人员队伍（40分）</w:t>
            </w:r>
          </w:p>
        </w:tc>
        <w:tc>
          <w:tcPr>
            <w:tcW w:w="2310" w:type="dxa"/>
          </w:tcPr>
          <w:p w14:paraId="3BAF9FE4" w14:textId="77777777" w:rsidR="00815177" w:rsidRDefault="0043379F" w:rsidP="00095298">
            <w:pPr>
              <w:widowControl w:val="0"/>
              <w:spacing w:line="300" w:lineRule="exact"/>
              <w:jc w:val="both"/>
              <w:rPr>
                <w:rFonts w:ascii="宋体" w:eastAsia="宋体" w:hAnsi="宋体" w:cs="Times New Roman"/>
                <w:szCs w:val="21"/>
              </w:rPr>
            </w:pPr>
            <w:r>
              <w:rPr>
                <w:rFonts w:ascii="宋体" w:eastAsia="宋体" w:hAnsi="宋体" w:cs="Times New Roman" w:hint="eastAsia"/>
                <w:b/>
                <w:bCs/>
                <w:szCs w:val="21"/>
              </w:rPr>
              <w:t>工作队伍建设情况（</w:t>
            </w:r>
            <w:r>
              <w:rPr>
                <w:rFonts w:ascii="宋体" w:eastAsia="宋体" w:hAnsi="宋体" w:cs="Times New Roman"/>
                <w:b/>
                <w:bCs/>
                <w:szCs w:val="21"/>
              </w:rPr>
              <w:t>2</w:t>
            </w:r>
            <w:r>
              <w:rPr>
                <w:rFonts w:ascii="宋体" w:eastAsia="宋体" w:hAnsi="宋体" w:cs="Times New Roman" w:hint="eastAsia"/>
                <w:b/>
                <w:bCs/>
                <w:szCs w:val="21"/>
              </w:rPr>
              <w:t>0分）：</w:t>
            </w:r>
            <w:r>
              <w:rPr>
                <w:rFonts w:ascii="宋体" w:eastAsia="宋体" w:hAnsi="宋体" w:cs="Times New Roman" w:hint="eastAsia"/>
                <w:szCs w:val="21"/>
              </w:rPr>
              <w:t>成立领导和工作组织机构，队伍分工明确，责任到人的，得1</w:t>
            </w:r>
            <w:r>
              <w:rPr>
                <w:rFonts w:ascii="宋体" w:eastAsia="宋体" w:hAnsi="宋体" w:cs="Times New Roman"/>
                <w:szCs w:val="21"/>
              </w:rPr>
              <w:t>0</w:t>
            </w:r>
            <w:r>
              <w:rPr>
                <w:rFonts w:ascii="宋体" w:eastAsia="宋体" w:hAnsi="宋体" w:cs="Times New Roman" w:hint="eastAsia"/>
                <w:szCs w:val="21"/>
              </w:rPr>
              <w:t>分；配备专岗人员开展日常具体保护工作的，得1</w:t>
            </w:r>
            <w:r>
              <w:rPr>
                <w:rFonts w:ascii="宋体" w:eastAsia="宋体" w:hAnsi="宋体" w:cs="Times New Roman"/>
                <w:szCs w:val="21"/>
              </w:rPr>
              <w:t>0</w:t>
            </w:r>
            <w:r>
              <w:rPr>
                <w:rFonts w:ascii="宋体" w:eastAsia="宋体" w:hAnsi="宋体" w:cs="Times New Roman" w:hint="eastAsia"/>
                <w:szCs w:val="21"/>
              </w:rPr>
              <w:t>分。</w:t>
            </w:r>
          </w:p>
        </w:tc>
        <w:tc>
          <w:tcPr>
            <w:tcW w:w="4494" w:type="dxa"/>
          </w:tcPr>
          <w:p w14:paraId="5B95CD10" w14:textId="77777777" w:rsidR="00815177" w:rsidRDefault="0043379F">
            <w:pPr>
              <w:widowControl w:val="0"/>
              <w:spacing w:line="300" w:lineRule="exact"/>
              <w:jc w:val="both"/>
              <w:rPr>
                <w:rFonts w:ascii="楷体" w:eastAsia="楷体" w:hAnsi="楷体" w:cs="Times New Roman"/>
                <w:szCs w:val="21"/>
              </w:rPr>
            </w:pPr>
            <w:r>
              <w:rPr>
                <w:rFonts w:ascii="楷体" w:eastAsia="楷体" w:hAnsi="楷体" w:cs="Times New Roman" w:hint="eastAsia"/>
                <w:szCs w:val="21"/>
              </w:rPr>
              <w:t>（</w:t>
            </w:r>
            <w:r>
              <w:rPr>
                <w:rFonts w:ascii="楷体" w:eastAsia="楷体" w:hAnsi="楷体" w:cs="Times New Roman"/>
                <w:szCs w:val="21"/>
              </w:rPr>
              <w:t>30</w:t>
            </w:r>
            <w:r>
              <w:rPr>
                <w:rFonts w:ascii="楷体" w:eastAsia="楷体" w:hAnsi="楷体" w:cs="Times New Roman" w:hint="eastAsia"/>
                <w:szCs w:val="21"/>
              </w:rPr>
              <w:t>0字内）</w:t>
            </w:r>
          </w:p>
          <w:p w14:paraId="1CE8B37C" w14:textId="77777777" w:rsidR="00815177" w:rsidRDefault="00815177">
            <w:pPr>
              <w:widowControl w:val="0"/>
              <w:spacing w:line="300" w:lineRule="exact"/>
              <w:jc w:val="both"/>
              <w:rPr>
                <w:rFonts w:ascii="楷体" w:eastAsia="楷体" w:hAnsi="楷体" w:cs="Times New Roman"/>
                <w:szCs w:val="21"/>
              </w:rPr>
            </w:pPr>
          </w:p>
        </w:tc>
        <w:tc>
          <w:tcPr>
            <w:tcW w:w="709" w:type="dxa"/>
            <w:vAlign w:val="center"/>
          </w:tcPr>
          <w:p w14:paraId="263A5944" w14:textId="77777777" w:rsidR="00815177" w:rsidRDefault="00815177">
            <w:pPr>
              <w:widowControl w:val="0"/>
              <w:spacing w:line="300" w:lineRule="exact"/>
              <w:jc w:val="center"/>
              <w:rPr>
                <w:rFonts w:ascii="仿宋_GB2312" w:eastAsia="仿宋_GB2312" w:hAnsi="仿宋_GB2312" w:cs="Times New Roman"/>
                <w:szCs w:val="21"/>
              </w:rPr>
            </w:pPr>
          </w:p>
        </w:tc>
        <w:tc>
          <w:tcPr>
            <w:tcW w:w="724" w:type="dxa"/>
            <w:vAlign w:val="center"/>
          </w:tcPr>
          <w:p w14:paraId="277F488A" w14:textId="77777777" w:rsidR="00815177" w:rsidRDefault="00815177">
            <w:pPr>
              <w:widowControl w:val="0"/>
              <w:spacing w:line="300" w:lineRule="exact"/>
              <w:jc w:val="center"/>
              <w:rPr>
                <w:rFonts w:ascii="仿宋_GB2312" w:eastAsia="仿宋_GB2312" w:hAnsi="仿宋_GB2312" w:cs="Times New Roman"/>
                <w:szCs w:val="21"/>
              </w:rPr>
            </w:pPr>
          </w:p>
        </w:tc>
      </w:tr>
      <w:tr w:rsidR="00815177" w14:paraId="12AE8EE9" w14:textId="77777777" w:rsidTr="00095298">
        <w:trPr>
          <w:trHeight w:val="802"/>
          <w:jc w:val="center"/>
        </w:trPr>
        <w:tc>
          <w:tcPr>
            <w:tcW w:w="1271" w:type="dxa"/>
            <w:vMerge/>
            <w:vAlign w:val="center"/>
          </w:tcPr>
          <w:p w14:paraId="23A43394" w14:textId="77777777" w:rsidR="00815177" w:rsidRDefault="00815177">
            <w:pPr>
              <w:widowControl w:val="0"/>
              <w:spacing w:line="300" w:lineRule="exact"/>
              <w:jc w:val="center"/>
              <w:rPr>
                <w:rFonts w:ascii="黑体" w:eastAsia="黑体" w:hAnsi="黑体" w:cs="Times New Roman"/>
                <w:szCs w:val="21"/>
              </w:rPr>
            </w:pPr>
          </w:p>
        </w:tc>
        <w:tc>
          <w:tcPr>
            <w:tcW w:w="2310" w:type="dxa"/>
          </w:tcPr>
          <w:p w14:paraId="6D5B8310" w14:textId="77777777" w:rsidR="00815177" w:rsidRDefault="0043379F" w:rsidP="00095298">
            <w:pPr>
              <w:widowControl w:val="0"/>
              <w:spacing w:line="300" w:lineRule="exact"/>
              <w:jc w:val="both"/>
              <w:rPr>
                <w:rFonts w:ascii="宋体" w:eastAsia="宋体" w:hAnsi="宋体" w:cs="Times New Roman"/>
                <w:szCs w:val="21"/>
              </w:rPr>
            </w:pPr>
            <w:r>
              <w:rPr>
                <w:rFonts w:ascii="宋体" w:eastAsia="宋体" w:hAnsi="宋体" w:cs="Times New Roman" w:hint="eastAsia"/>
                <w:b/>
                <w:bCs/>
                <w:szCs w:val="21"/>
              </w:rPr>
              <w:t>代表性传承人情况（20分）：</w:t>
            </w:r>
            <w:r>
              <w:rPr>
                <w:rFonts w:ascii="宋体" w:eastAsia="宋体" w:hAnsi="宋体" w:cs="Times New Roman" w:hint="eastAsia"/>
                <w:szCs w:val="21"/>
              </w:rPr>
              <w:t>有</w:t>
            </w:r>
            <w:r>
              <w:rPr>
                <w:rFonts w:ascii="宋体" w:eastAsia="宋体" w:hAnsi="宋体" w:cs="Times New Roman"/>
                <w:szCs w:val="21"/>
              </w:rPr>
              <w:t>1</w:t>
            </w:r>
            <w:r>
              <w:rPr>
                <w:rFonts w:ascii="宋体" w:eastAsia="宋体" w:hAnsi="宋体" w:cs="Times New Roman" w:hint="eastAsia"/>
                <w:szCs w:val="21"/>
              </w:rPr>
              <w:t>名国家级、市级、区级代表性传承人的，得</w:t>
            </w:r>
            <w:r>
              <w:rPr>
                <w:rFonts w:ascii="宋体" w:eastAsia="宋体" w:hAnsi="宋体" w:cs="Times New Roman"/>
                <w:szCs w:val="21"/>
              </w:rPr>
              <w:t>5分</w:t>
            </w:r>
            <w:r>
              <w:rPr>
                <w:rFonts w:ascii="宋体" w:eastAsia="宋体" w:hAnsi="宋体" w:cs="Times New Roman" w:hint="eastAsia"/>
                <w:szCs w:val="21"/>
              </w:rPr>
              <w:t>；有2名的，得1</w:t>
            </w:r>
            <w:r>
              <w:rPr>
                <w:rFonts w:ascii="宋体" w:eastAsia="宋体" w:hAnsi="宋体" w:cs="Times New Roman"/>
                <w:szCs w:val="21"/>
              </w:rPr>
              <w:t>0</w:t>
            </w:r>
            <w:r>
              <w:rPr>
                <w:rFonts w:ascii="宋体" w:eastAsia="宋体" w:hAnsi="宋体" w:cs="Times New Roman" w:hint="eastAsia"/>
                <w:szCs w:val="21"/>
              </w:rPr>
              <w:t>分。以此类推，最高得2</w:t>
            </w:r>
            <w:r>
              <w:rPr>
                <w:rFonts w:ascii="宋体" w:eastAsia="宋体" w:hAnsi="宋体" w:cs="Times New Roman"/>
                <w:szCs w:val="21"/>
              </w:rPr>
              <w:t>0</w:t>
            </w:r>
            <w:r>
              <w:rPr>
                <w:rFonts w:ascii="宋体" w:eastAsia="宋体" w:hAnsi="宋体" w:cs="Times New Roman" w:hint="eastAsia"/>
                <w:szCs w:val="21"/>
              </w:rPr>
              <w:t>分。</w:t>
            </w:r>
          </w:p>
        </w:tc>
        <w:tc>
          <w:tcPr>
            <w:tcW w:w="4494" w:type="dxa"/>
          </w:tcPr>
          <w:p w14:paraId="6ABFF5E5" w14:textId="02EEBBA6" w:rsidR="00815177" w:rsidRDefault="0043379F">
            <w:pPr>
              <w:widowControl w:val="0"/>
              <w:spacing w:line="300" w:lineRule="exact"/>
              <w:jc w:val="both"/>
              <w:rPr>
                <w:rFonts w:ascii="楷体" w:eastAsia="楷体" w:hAnsi="楷体" w:cs="Times New Roman"/>
                <w:szCs w:val="21"/>
              </w:rPr>
            </w:pPr>
            <w:r>
              <w:rPr>
                <w:rFonts w:ascii="楷体" w:eastAsia="楷体" w:hAnsi="楷体" w:cs="Times New Roman" w:hint="eastAsia"/>
                <w:szCs w:val="21"/>
              </w:rPr>
              <w:t>（</w:t>
            </w:r>
            <w:r w:rsidR="00054CB8">
              <w:rPr>
                <w:rFonts w:ascii="楷体" w:eastAsia="楷体" w:hAnsi="楷体" w:cs="Times New Roman"/>
                <w:szCs w:val="21"/>
              </w:rPr>
              <w:t>2</w:t>
            </w:r>
            <w:r>
              <w:rPr>
                <w:rFonts w:ascii="楷体" w:eastAsia="楷体" w:hAnsi="楷体" w:cs="Times New Roman"/>
                <w:szCs w:val="21"/>
              </w:rPr>
              <w:t>0</w:t>
            </w:r>
            <w:r>
              <w:rPr>
                <w:rFonts w:ascii="楷体" w:eastAsia="楷体" w:hAnsi="楷体" w:cs="Times New Roman" w:hint="eastAsia"/>
                <w:szCs w:val="21"/>
              </w:rPr>
              <w:t>0字内）</w:t>
            </w:r>
          </w:p>
          <w:p w14:paraId="61494069" w14:textId="77777777" w:rsidR="00815177" w:rsidRDefault="00815177">
            <w:pPr>
              <w:widowControl w:val="0"/>
              <w:spacing w:line="300" w:lineRule="exact"/>
              <w:jc w:val="both"/>
              <w:rPr>
                <w:rFonts w:ascii="楷体" w:eastAsia="楷体" w:hAnsi="楷体" w:cs="Times New Roman"/>
                <w:szCs w:val="21"/>
              </w:rPr>
            </w:pPr>
          </w:p>
        </w:tc>
        <w:tc>
          <w:tcPr>
            <w:tcW w:w="709" w:type="dxa"/>
            <w:vAlign w:val="center"/>
          </w:tcPr>
          <w:p w14:paraId="5238DD67" w14:textId="77777777" w:rsidR="00815177" w:rsidRDefault="00815177">
            <w:pPr>
              <w:widowControl w:val="0"/>
              <w:spacing w:line="300" w:lineRule="exact"/>
              <w:jc w:val="center"/>
              <w:rPr>
                <w:rFonts w:ascii="仿宋_GB2312" w:eastAsia="仿宋_GB2312" w:hAnsi="仿宋_GB2312" w:cs="Times New Roman"/>
                <w:szCs w:val="21"/>
              </w:rPr>
            </w:pPr>
          </w:p>
        </w:tc>
        <w:tc>
          <w:tcPr>
            <w:tcW w:w="724" w:type="dxa"/>
            <w:vAlign w:val="center"/>
          </w:tcPr>
          <w:p w14:paraId="6A92896A" w14:textId="77777777" w:rsidR="00815177" w:rsidRDefault="00815177">
            <w:pPr>
              <w:widowControl w:val="0"/>
              <w:spacing w:line="300" w:lineRule="exact"/>
              <w:jc w:val="center"/>
              <w:rPr>
                <w:rFonts w:ascii="仿宋_GB2312" w:eastAsia="仿宋_GB2312" w:hAnsi="仿宋_GB2312" w:cs="Times New Roman"/>
                <w:szCs w:val="21"/>
              </w:rPr>
            </w:pPr>
          </w:p>
        </w:tc>
      </w:tr>
      <w:tr w:rsidR="00815177" w14:paraId="3BC363A9" w14:textId="77777777" w:rsidTr="00095298">
        <w:trPr>
          <w:trHeight w:val="699"/>
          <w:jc w:val="center"/>
        </w:trPr>
        <w:tc>
          <w:tcPr>
            <w:tcW w:w="1271" w:type="dxa"/>
            <w:vMerge w:val="restart"/>
            <w:vAlign w:val="center"/>
          </w:tcPr>
          <w:p w14:paraId="4DAD4D98" w14:textId="77777777" w:rsidR="00815177" w:rsidRDefault="0043379F">
            <w:pPr>
              <w:widowControl w:val="0"/>
              <w:spacing w:line="300" w:lineRule="exact"/>
              <w:jc w:val="center"/>
              <w:rPr>
                <w:rFonts w:ascii="黑体" w:eastAsia="黑体" w:hAnsi="黑体" w:cs="Times New Roman"/>
                <w:szCs w:val="21"/>
              </w:rPr>
            </w:pPr>
            <w:r>
              <w:rPr>
                <w:rFonts w:ascii="黑体" w:eastAsia="黑体" w:hAnsi="黑体" w:cs="Times New Roman" w:hint="eastAsia"/>
                <w:szCs w:val="21"/>
              </w:rPr>
              <w:t>传承场所（40分）</w:t>
            </w:r>
          </w:p>
        </w:tc>
        <w:tc>
          <w:tcPr>
            <w:tcW w:w="2310" w:type="dxa"/>
          </w:tcPr>
          <w:p w14:paraId="0C86AEF7" w14:textId="77777777" w:rsidR="00815177" w:rsidRDefault="0043379F" w:rsidP="00095298">
            <w:pPr>
              <w:widowControl w:val="0"/>
              <w:spacing w:line="300" w:lineRule="exact"/>
              <w:jc w:val="both"/>
              <w:rPr>
                <w:rFonts w:ascii="宋体" w:eastAsia="宋体" w:hAnsi="宋体" w:cs="Times New Roman"/>
                <w:szCs w:val="21"/>
              </w:rPr>
            </w:pPr>
            <w:r>
              <w:rPr>
                <w:rFonts w:ascii="宋体" w:eastAsia="宋体" w:hAnsi="宋体" w:cs="Times New Roman" w:hint="eastAsia"/>
                <w:b/>
                <w:bCs/>
                <w:szCs w:val="21"/>
              </w:rPr>
              <w:t>传习场所情况（</w:t>
            </w:r>
            <w:r>
              <w:rPr>
                <w:rFonts w:ascii="宋体" w:eastAsia="宋体" w:hAnsi="宋体" w:cs="Times New Roman"/>
                <w:b/>
                <w:bCs/>
                <w:szCs w:val="21"/>
              </w:rPr>
              <w:t>2</w:t>
            </w:r>
            <w:r>
              <w:rPr>
                <w:rFonts w:ascii="宋体" w:eastAsia="宋体" w:hAnsi="宋体" w:cs="Times New Roman" w:hint="eastAsia"/>
                <w:b/>
                <w:bCs/>
                <w:szCs w:val="21"/>
              </w:rPr>
              <w:t>0分）：</w:t>
            </w:r>
            <w:r>
              <w:rPr>
                <w:rFonts w:ascii="宋体" w:eastAsia="宋体" w:hAnsi="宋体" w:cs="Times New Roman" w:hint="eastAsia"/>
                <w:szCs w:val="21"/>
              </w:rPr>
              <w:t>有相对固定的传习场所，配备相应的传承设备、材料、工具、道具等的，得1</w:t>
            </w:r>
            <w:r>
              <w:rPr>
                <w:rFonts w:ascii="宋体" w:eastAsia="宋体" w:hAnsi="宋体" w:cs="Times New Roman"/>
                <w:szCs w:val="21"/>
              </w:rPr>
              <w:t>0</w:t>
            </w:r>
            <w:r>
              <w:rPr>
                <w:rFonts w:ascii="宋体" w:eastAsia="宋体" w:hAnsi="宋体" w:cs="Times New Roman" w:hint="eastAsia"/>
                <w:szCs w:val="21"/>
              </w:rPr>
              <w:t>分；对场所进行妥善保护的，得5分；场所及传习过程对外开放的，得5分。</w:t>
            </w:r>
          </w:p>
        </w:tc>
        <w:tc>
          <w:tcPr>
            <w:tcW w:w="4494" w:type="dxa"/>
          </w:tcPr>
          <w:p w14:paraId="25F2FF0B" w14:textId="77777777" w:rsidR="00815177" w:rsidRDefault="0043379F">
            <w:pPr>
              <w:widowControl w:val="0"/>
              <w:spacing w:line="300" w:lineRule="exact"/>
              <w:jc w:val="both"/>
              <w:rPr>
                <w:rFonts w:ascii="楷体" w:eastAsia="楷体" w:hAnsi="楷体" w:cs="Times New Roman"/>
                <w:szCs w:val="21"/>
              </w:rPr>
            </w:pPr>
            <w:r>
              <w:rPr>
                <w:rFonts w:ascii="楷体" w:eastAsia="楷体" w:hAnsi="楷体" w:cs="Times New Roman" w:hint="eastAsia"/>
                <w:szCs w:val="21"/>
              </w:rPr>
              <w:t>（</w:t>
            </w:r>
            <w:r>
              <w:rPr>
                <w:rFonts w:ascii="楷体" w:eastAsia="楷体" w:hAnsi="楷体" w:cs="Times New Roman"/>
                <w:szCs w:val="21"/>
              </w:rPr>
              <w:t>30</w:t>
            </w:r>
            <w:r>
              <w:rPr>
                <w:rFonts w:ascii="楷体" w:eastAsia="楷体" w:hAnsi="楷体" w:cs="Times New Roman" w:hint="eastAsia"/>
                <w:szCs w:val="21"/>
              </w:rPr>
              <w:t>0字内）</w:t>
            </w:r>
          </w:p>
          <w:p w14:paraId="762EFD25" w14:textId="77777777" w:rsidR="00815177" w:rsidRDefault="00815177">
            <w:pPr>
              <w:widowControl w:val="0"/>
              <w:spacing w:line="300" w:lineRule="exact"/>
              <w:jc w:val="both"/>
              <w:rPr>
                <w:rFonts w:ascii="楷体" w:eastAsia="楷体" w:hAnsi="楷体" w:cs="Times New Roman"/>
                <w:szCs w:val="21"/>
              </w:rPr>
            </w:pPr>
          </w:p>
        </w:tc>
        <w:tc>
          <w:tcPr>
            <w:tcW w:w="709" w:type="dxa"/>
            <w:vAlign w:val="center"/>
          </w:tcPr>
          <w:p w14:paraId="03B25E78" w14:textId="77777777" w:rsidR="00815177" w:rsidRDefault="00815177">
            <w:pPr>
              <w:widowControl w:val="0"/>
              <w:spacing w:line="300" w:lineRule="exact"/>
              <w:jc w:val="center"/>
              <w:rPr>
                <w:rFonts w:ascii="仿宋_GB2312" w:eastAsia="仿宋_GB2312" w:hAnsi="仿宋_GB2312" w:cs="Times New Roman"/>
                <w:szCs w:val="21"/>
              </w:rPr>
            </w:pPr>
          </w:p>
        </w:tc>
        <w:tc>
          <w:tcPr>
            <w:tcW w:w="724" w:type="dxa"/>
            <w:vAlign w:val="center"/>
          </w:tcPr>
          <w:p w14:paraId="6CDED5F7" w14:textId="77777777" w:rsidR="00815177" w:rsidRDefault="00815177">
            <w:pPr>
              <w:widowControl w:val="0"/>
              <w:spacing w:line="300" w:lineRule="exact"/>
              <w:jc w:val="center"/>
              <w:rPr>
                <w:rFonts w:ascii="仿宋_GB2312" w:eastAsia="仿宋_GB2312" w:hAnsi="仿宋_GB2312" w:cs="Times New Roman"/>
                <w:szCs w:val="21"/>
              </w:rPr>
            </w:pPr>
          </w:p>
        </w:tc>
      </w:tr>
      <w:tr w:rsidR="00815177" w14:paraId="45BC3AA1" w14:textId="77777777" w:rsidTr="00095298">
        <w:trPr>
          <w:trHeight w:val="802"/>
          <w:jc w:val="center"/>
        </w:trPr>
        <w:tc>
          <w:tcPr>
            <w:tcW w:w="1271" w:type="dxa"/>
            <w:vMerge/>
            <w:vAlign w:val="center"/>
          </w:tcPr>
          <w:p w14:paraId="51D318D8" w14:textId="77777777" w:rsidR="00815177" w:rsidRDefault="00815177">
            <w:pPr>
              <w:widowControl w:val="0"/>
              <w:spacing w:line="300" w:lineRule="exact"/>
              <w:jc w:val="center"/>
              <w:rPr>
                <w:rFonts w:ascii="黑体" w:eastAsia="黑体" w:hAnsi="黑体" w:cs="Times New Roman"/>
                <w:szCs w:val="21"/>
              </w:rPr>
            </w:pPr>
          </w:p>
        </w:tc>
        <w:tc>
          <w:tcPr>
            <w:tcW w:w="2310" w:type="dxa"/>
          </w:tcPr>
          <w:p w14:paraId="2A6CF721" w14:textId="77777777" w:rsidR="00815177" w:rsidRDefault="0043379F" w:rsidP="00095298">
            <w:pPr>
              <w:widowControl w:val="0"/>
              <w:spacing w:line="300" w:lineRule="exact"/>
              <w:jc w:val="both"/>
              <w:rPr>
                <w:rFonts w:ascii="宋体" w:eastAsia="宋体" w:hAnsi="宋体" w:cs="Times New Roman"/>
                <w:szCs w:val="21"/>
              </w:rPr>
            </w:pPr>
            <w:r>
              <w:rPr>
                <w:rFonts w:ascii="宋体" w:eastAsia="宋体" w:hAnsi="宋体" w:cs="Times New Roman" w:hint="eastAsia"/>
                <w:b/>
                <w:bCs/>
                <w:szCs w:val="21"/>
              </w:rPr>
              <w:t>展示展演场所情况（20分）：</w:t>
            </w:r>
            <w:r>
              <w:rPr>
                <w:rFonts w:ascii="宋体" w:eastAsia="宋体" w:hAnsi="宋体" w:cs="Times New Roman" w:hint="eastAsia"/>
                <w:szCs w:val="21"/>
              </w:rPr>
              <w:t>有相对固定的展示展演场所的，得10分；有讲解人员或宣传材料的，得</w:t>
            </w:r>
            <w:r>
              <w:rPr>
                <w:rFonts w:ascii="宋体" w:eastAsia="宋体" w:hAnsi="宋体" w:cs="Cambria" w:hint="eastAsia"/>
                <w:szCs w:val="21"/>
              </w:rPr>
              <w:t>10</w:t>
            </w:r>
            <w:r>
              <w:rPr>
                <w:rFonts w:ascii="宋体" w:eastAsia="宋体" w:hAnsi="宋体" w:cs="Times New Roman" w:hint="eastAsia"/>
                <w:szCs w:val="21"/>
              </w:rPr>
              <w:t>分。</w:t>
            </w:r>
          </w:p>
        </w:tc>
        <w:tc>
          <w:tcPr>
            <w:tcW w:w="4494" w:type="dxa"/>
          </w:tcPr>
          <w:p w14:paraId="31516C9B" w14:textId="1C629882" w:rsidR="00815177" w:rsidRDefault="0043379F">
            <w:pPr>
              <w:widowControl w:val="0"/>
              <w:spacing w:line="300" w:lineRule="exact"/>
              <w:jc w:val="both"/>
              <w:rPr>
                <w:rFonts w:ascii="楷体" w:eastAsia="楷体" w:hAnsi="楷体" w:cs="Times New Roman"/>
                <w:szCs w:val="21"/>
              </w:rPr>
            </w:pPr>
            <w:r>
              <w:rPr>
                <w:rFonts w:ascii="楷体" w:eastAsia="楷体" w:hAnsi="楷体" w:cs="Times New Roman" w:hint="eastAsia"/>
                <w:szCs w:val="21"/>
              </w:rPr>
              <w:t>（</w:t>
            </w:r>
            <w:r w:rsidR="00054CB8">
              <w:rPr>
                <w:rFonts w:ascii="楷体" w:eastAsia="楷体" w:hAnsi="楷体" w:cs="Times New Roman"/>
                <w:szCs w:val="21"/>
              </w:rPr>
              <w:t>2</w:t>
            </w:r>
            <w:r>
              <w:rPr>
                <w:rFonts w:ascii="楷体" w:eastAsia="楷体" w:hAnsi="楷体" w:cs="Times New Roman"/>
                <w:szCs w:val="21"/>
              </w:rPr>
              <w:t>0</w:t>
            </w:r>
            <w:r>
              <w:rPr>
                <w:rFonts w:ascii="楷体" w:eastAsia="楷体" w:hAnsi="楷体" w:cs="Times New Roman" w:hint="eastAsia"/>
                <w:szCs w:val="21"/>
              </w:rPr>
              <w:t>0字内）</w:t>
            </w:r>
          </w:p>
          <w:p w14:paraId="1BC031F4" w14:textId="77777777" w:rsidR="00815177" w:rsidRDefault="00815177">
            <w:pPr>
              <w:widowControl w:val="0"/>
              <w:spacing w:line="300" w:lineRule="exact"/>
              <w:jc w:val="both"/>
              <w:rPr>
                <w:rFonts w:ascii="楷体" w:eastAsia="楷体" w:hAnsi="楷体" w:cs="Times New Roman"/>
                <w:szCs w:val="21"/>
              </w:rPr>
            </w:pPr>
          </w:p>
        </w:tc>
        <w:tc>
          <w:tcPr>
            <w:tcW w:w="709" w:type="dxa"/>
            <w:vAlign w:val="center"/>
          </w:tcPr>
          <w:p w14:paraId="37492799" w14:textId="77777777" w:rsidR="00815177" w:rsidRDefault="00815177">
            <w:pPr>
              <w:widowControl w:val="0"/>
              <w:spacing w:line="300" w:lineRule="exact"/>
              <w:jc w:val="center"/>
              <w:rPr>
                <w:rFonts w:ascii="仿宋_GB2312" w:eastAsia="仿宋_GB2312" w:hAnsi="仿宋_GB2312" w:cs="Times New Roman"/>
                <w:szCs w:val="21"/>
              </w:rPr>
            </w:pPr>
          </w:p>
        </w:tc>
        <w:tc>
          <w:tcPr>
            <w:tcW w:w="724" w:type="dxa"/>
            <w:vAlign w:val="center"/>
          </w:tcPr>
          <w:p w14:paraId="0C80D6C7" w14:textId="77777777" w:rsidR="00815177" w:rsidRDefault="00815177">
            <w:pPr>
              <w:widowControl w:val="0"/>
              <w:spacing w:line="300" w:lineRule="exact"/>
              <w:jc w:val="center"/>
              <w:rPr>
                <w:rFonts w:ascii="仿宋_GB2312" w:eastAsia="仿宋_GB2312" w:hAnsi="仿宋_GB2312" w:cs="Times New Roman"/>
                <w:szCs w:val="21"/>
              </w:rPr>
            </w:pPr>
          </w:p>
        </w:tc>
      </w:tr>
      <w:tr w:rsidR="00815177" w14:paraId="429B3B8A" w14:textId="77777777">
        <w:trPr>
          <w:trHeight w:val="567"/>
          <w:jc w:val="center"/>
        </w:trPr>
        <w:tc>
          <w:tcPr>
            <w:tcW w:w="3581" w:type="dxa"/>
            <w:gridSpan w:val="2"/>
            <w:vAlign w:val="center"/>
          </w:tcPr>
          <w:p w14:paraId="6121FE04" w14:textId="77777777" w:rsidR="00815177" w:rsidRDefault="0043379F">
            <w:pPr>
              <w:widowControl w:val="0"/>
              <w:spacing w:line="300" w:lineRule="exact"/>
              <w:jc w:val="center"/>
              <w:rPr>
                <w:rFonts w:ascii="楷体" w:eastAsia="楷体" w:hAnsi="楷体" w:cs="Times New Roman"/>
                <w:szCs w:val="21"/>
              </w:rPr>
            </w:pPr>
            <w:r>
              <w:rPr>
                <w:rFonts w:ascii="楷体" w:eastAsia="楷体" w:hAnsi="楷体" w:cs="Times New Roman" w:hint="eastAsia"/>
                <w:szCs w:val="21"/>
              </w:rPr>
              <w:t>—</w:t>
            </w:r>
          </w:p>
        </w:tc>
        <w:tc>
          <w:tcPr>
            <w:tcW w:w="4494" w:type="dxa"/>
            <w:vAlign w:val="center"/>
          </w:tcPr>
          <w:p w14:paraId="701ABCE3" w14:textId="77777777" w:rsidR="00815177" w:rsidRDefault="0043379F">
            <w:pPr>
              <w:widowControl w:val="0"/>
              <w:spacing w:line="300" w:lineRule="exact"/>
              <w:jc w:val="center"/>
              <w:rPr>
                <w:rFonts w:ascii="楷体" w:eastAsia="楷体" w:hAnsi="楷体" w:cs="Times New Roman"/>
                <w:szCs w:val="21"/>
              </w:rPr>
            </w:pPr>
            <w:r>
              <w:rPr>
                <w:rFonts w:ascii="黑体" w:eastAsia="黑体" w:hAnsi="黑体" w:cs="Times New Roman" w:hint="eastAsia"/>
                <w:sz w:val="24"/>
              </w:rPr>
              <w:t>小计</w:t>
            </w:r>
          </w:p>
        </w:tc>
        <w:tc>
          <w:tcPr>
            <w:tcW w:w="709" w:type="dxa"/>
            <w:vAlign w:val="center"/>
          </w:tcPr>
          <w:p w14:paraId="4CCD3DB6" w14:textId="77777777" w:rsidR="00815177" w:rsidRDefault="00815177">
            <w:pPr>
              <w:widowControl w:val="0"/>
              <w:spacing w:line="300" w:lineRule="exact"/>
              <w:jc w:val="center"/>
              <w:rPr>
                <w:rFonts w:ascii="仿宋_GB2312" w:eastAsia="仿宋_GB2312" w:hAnsi="仿宋_GB2312" w:cs="Times New Roman"/>
                <w:szCs w:val="21"/>
              </w:rPr>
            </w:pPr>
          </w:p>
        </w:tc>
        <w:tc>
          <w:tcPr>
            <w:tcW w:w="724" w:type="dxa"/>
            <w:vAlign w:val="center"/>
          </w:tcPr>
          <w:p w14:paraId="78C542A9" w14:textId="77777777" w:rsidR="00815177" w:rsidRDefault="00815177">
            <w:pPr>
              <w:widowControl w:val="0"/>
              <w:spacing w:line="300" w:lineRule="exact"/>
              <w:jc w:val="center"/>
              <w:rPr>
                <w:rFonts w:ascii="仿宋_GB2312" w:eastAsia="仿宋_GB2312" w:hAnsi="仿宋_GB2312" w:cs="Times New Roman"/>
                <w:szCs w:val="21"/>
              </w:rPr>
            </w:pPr>
          </w:p>
        </w:tc>
      </w:tr>
    </w:tbl>
    <w:p w14:paraId="5847F792" w14:textId="77777777" w:rsidR="00815177" w:rsidRDefault="00815177">
      <w:pPr>
        <w:ind w:leftChars="-270" w:left="-567"/>
        <w:rPr>
          <w:rFonts w:ascii="黑体" w:eastAsia="黑体" w:hAnsi="黑体" w:cs="Times New Roman"/>
          <w:sz w:val="24"/>
        </w:rPr>
      </w:pPr>
    </w:p>
    <w:p w14:paraId="5BF17F18" w14:textId="77777777" w:rsidR="00815177" w:rsidRDefault="0043379F">
      <w:pPr>
        <w:ind w:leftChars="-270" w:left="-567"/>
        <w:rPr>
          <w:rFonts w:ascii="宋体" w:eastAsia="宋体" w:hAnsi="宋体" w:cs="Times New Roman"/>
          <w:b/>
          <w:bCs/>
          <w:sz w:val="28"/>
          <w:szCs w:val="28"/>
        </w:rPr>
      </w:pPr>
      <w:r>
        <w:rPr>
          <w:rFonts w:ascii="宋体" w:eastAsia="宋体" w:hAnsi="宋体" w:cs="Times New Roman" w:hint="eastAsia"/>
          <w:b/>
          <w:bCs/>
          <w:sz w:val="28"/>
          <w:szCs w:val="28"/>
        </w:rPr>
        <w:t>Ⅱ.记录建档（</w:t>
      </w:r>
      <w:r>
        <w:rPr>
          <w:rFonts w:ascii="宋体" w:eastAsia="宋体" w:hAnsi="宋体" w:cs="Times New Roman"/>
          <w:b/>
          <w:bCs/>
          <w:sz w:val="28"/>
          <w:szCs w:val="28"/>
        </w:rPr>
        <w:t>24</w:t>
      </w:r>
      <w:r>
        <w:rPr>
          <w:rFonts w:ascii="宋体" w:eastAsia="宋体" w:hAnsi="宋体" w:cs="Times New Roman" w:hint="eastAsia"/>
          <w:b/>
          <w:bCs/>
          <w:sz w:val="28"/>
          <w:szCs w:val="28"/>
        </w:rPr>
        <w:t>0分）</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2312"/>
        <w:gridCol w:w="4492"/>
        <w:gridCol w:w="709"/>
        <w:gridCol w:w="726"/>
      </w:tblGrid>
      <w:tr w:rsidR="00815177" w14:paraId="72275D67" w14:textId="77777777">
        <w:trPr>
          <w:trHeight w:val="774"/>
          <w:jc w:val="center"/>
        </w:trPr>
        <w:tc>
          <w:tcPr>
            <w:tcW w:w="1269" w:type="dxa"/>
            <w:vAlign w:val="center"/>
          </w:tcPr>
          <w:p w14:paraId="5AA59A80" w14:textId="77777777" w:rsidR="00815177" w:rsidRDefault="0043379F">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指标及分值</w:t>
            </w:r>
          </w:p>
        </w:tc>
        <w:tc>
          <w:tcPr>
            <w:tcW w:w="2312" w:type="dxa"/>
            <w:vAlign w:val="center"/>
          </w:tcPr>
          <w:p w14:paraId="1E251817" w14:textId="77777777" w:rsidR="00815177" w:rsidRDefault="0043379F">
            <w:pPr>
              <w:widowControl w:val="0"/>
              <w:spacing w:line="300" w:lineRule="exact"/>
              <w:jc w:val="center"/>
              <w:rPr>
                <w:rFonts w:ascii="黑体" w:eastAsia="黑体" w:hAnsi="黑体" w:cs="Times New Roman"/>
                <w:szCs w:val="21"/>
              </w:rPr>
            </w:pPr>
            <w:r>
              <w:rPr>
                <w:rFonts w:ascii="黑体" w:eastAsia="黑体" w:hAnsi="黑体" w:cs="Times New Roman" w:hint="eastAsia"/>
                <w:szCs w:val="21"/>
              </w:rPr>
              <w:t>评分细则</w:t>
            </w:r>
          </w:p>
        </w:tc>
        <w:tc>
          <w:tcPr>
            <w:tcW w:w="4492" w:type="dxa"/>
            <w:vAlign w:val="center"/>
          </w:tcPr>
          <w:p w14:paraId="1019D9F0" w14:textId="77777777" w:rsidR="00815177" w:rsidRDefault="0043379F">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履职情况描述</w:t>
            </w:r>
          </w:p>
        </w:tc>
        <w:tc>
          <w:tcPr>
            <w:tcW w:w="709" w:type="dxa"/>
            <w:vAlign w:val="center"/>
          </w:tcPr>
          <w:p w14:paraId="4ACA8CC6" w14:textId="77777777" w:rsidR="00815177" w:rsidRDefault="0043379F">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自评分</w:t>
            </w:r>
          </w:p>
        </w:tc>
        <w:tc>
          <w:tcPr>
            <w:tcW w:w="726" w:type="dxa"/>
            <w:vAlign w:val="center"/>
          </w:tcPr>
          <w:p w14:paraId="578777CC" w14:textId="77777777" w:rsidR="00815177" w:rsidRDefault="0043379F">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评估</w:t>
            </w:r>
          </w:p>
          <w:p w14:paraId="030BAE38" w14:textId="77777777" w:rsidR="00815177" w:rsidRDefault="0043379F">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得分</w:t>
            </w:r>
          </w:p>
        </w:tc>
      </w:tr>
      <w:tr w:rsidR="00815177" w14:paraId="01933432" w14:textId="77777777" w:rsidTr="00095298">
        <w:trPr>
          <w:trHeight w:val="802"/>
          <w:jc w:val="center"/>
        </w:trPr>
        <w:tc>
          <w:tcPr>
            <w:tcW w:w="1269" w:type="dxa"/>
            <w:vMerge w:val="restart"/>
            <w:vAlign w:val="center"/>
          </w:tcPr>
          <w:p w14:paraId="6B372810" w14:textId="77777777" w:rsidR="00815177" w:rsidRDefault="0043379F">
            <w:pPr>
              <w:widowControl w:val="0"/>
              <w:spacing w:line="300" w:lineRule="exact"/>
              <w:jc w:val="center"/>
              <w:rPr>
                <w:rFonts w:ascii="黑体" w:eastAsia="黑体" w:hAnsi="黑体" w:cs="Times New Roman"/>
                <w:bCs/>
                <w:szCs w:val="21"/>
              </w:rPr>
            </w:pPr>
            <w:r>
              <w:rPr>
                <w:rFonts w:ascii="宋体" w:eastAsia="宋体" w:hAnsi="宋体" w:cs="Times New Roman" w:hint="eastAsia"/>
                <w:b/>
                <w:szCs w:val="21"/>
              </w:rPr>
              <w:t>图文资料（8</w:t>
            </w:r>
            <w:r>
              <w:rPr>
                <w:rFonts w:ascii="宋体" w:eastAsia="宋体" w:hAnsi="宋体" w:cs="Times New Roman"/>
                <w:b/>
                <w:szCs w:val="21"/>
              </w:rPr>
              <w:t>0</w:t>
            </w:r>
            <w:r>
              <w:rPr>
                <w:rFonts w:ascii="宋体" w:eastAsia="宋体" w:hAnsi="宋体" w:cs="Times New Roman" w:hint="eastAsia"/>
                <w:b/>
                <w:szCs w:val="21"/>
              </w:rPr>
              <w:t>分）</w:t>
            </w:r>
          </w:p>
        </w:tc>
        <w:tc>
          <w:tcPr>
            <w:tcW w:w="2312" w:type="dxa"/>
          </w:tcPr>
          <w:p w14:paraId="3E08D118" w14:textId="77777777" w:rsidR="00815177" w:rsidRDefault="0043379F" w:rsidP="00095298">
            <w:pPr>
              <w:widowControl w:val="0"/>
              <w:spacing w:line="300" w:lineRule="exact"/>
              <w:jc w:val="both"/>
              <w:rPr>
                <w:rFonts w:ascii="楷体" w:eastAsia="楷体" w:hAnsi="楷体" w:cs="Times New Roman"/>
                <w:szCs w:val="21"/>
              </w:rPr>
            </w:pPr>
            <w:r>
              <w:rPr>
                <w:rFonts w:ascii="宋体" w:eastAsia="宋体" w:hAnsi="宋体" w:cs="Times New Roman" w:hint="eastAsia"/>
                <w:b/>
                <w:bCs/>
              </w:rPr>
              <w:t>项目档案情况</w:t>
            </w:r>
            <w:r>
              <w:rPr>
                <w:rFonts w:ascii="宋体" w:eastAsia="宋体" w:hAnsi="宋体" w:cs="Times New Roman" w:hint="eastAsia"/>
                <w:b/>
                <w:bCs/>
                <w:szCs w:val="21"/>
              </w:rPr>
              <w:t>（</w:t>
            </w:r>
            <w:r>
              <w:rPr>
                <w:rFonts w:ascii="宋体" w:eastAsia="宋体" w:hAnsi="宋体" w:cs="Times New Roman"/>
                <w:b/>
                <w:bCs/>
                <w:szCs w:val="21"/>
              </w:rPr>
              <w:t>40</w:t>
            </w:r>
            <w:r>
              <w:rPr>
                <w:rFonts w:ascii="宋体" w:eastAsia="宋体" w:hAnsi="宋体" w:cs="Times New Roman" w:hint="eastAsia"/>
                <w:b/>
                <w:bCs/>
                <w:szCs w:val="21"/>
              </w:rPr>
              <w:t>分）：</w:t>
            </w:r>
            <w:bookmarkStart w:id="0" w:name="OLE_LINK3"/>
            <w:bookmarkStart w:id="1" w:name="OLE_LINK4"/>
            <w:r>
              <w:rPr>
                <w:rFonts w:ascii="宋体" w:eastAsia="宋体" w:hAnsi="宋体" w:cs="Times New Roman" w:hint="eastAsia"/>
              </w:rPr>
              <w:t>在申报材料的基础上，持续调查、挖掘、收集、整理、充实项目文字和图片基本档案，完整规范的，得</w:t>
            </w:r>
            <w:r>
              <w:rPr>
                <w:rFonts w:ascii="宋体" w:eastAsia="宋体" w:hAnsi="宋体" w:cs="Times New Roman"/>
                <w:szCs w:val="21"/>
              </w:rPr>
              <w:t>2</w:t>
            </w:r>
            <w:r>
              <w:rPr>
                <w:rFonts w:ascii="宋体" w:eastAsia="宋体" w:hAnsi="宋体" w:cs="Times New Roman" w:hint="eastAsia"/>
                <w:szCs w:val="21"/>
              </w:rPr>
              <w:t>0</w:t>
            </w:r>
            <w:r>
              <w:rPr>
                <w:rFonts w:ascii="宋体" w:eastAsia="宋体" w:hAnsi="宋体" w:cs="Times New Roman" w:hint="eastAsia"/>
              </w:rPr>
              <w:t>分；在基本档案基础上，充实</w:t>
            </w:r>
            <w:bookmarkEnd w:id="0"/>
            <w:bookmarkEnd w:id="1"/>
            <w:r>
              <w:rPr>
                <w:rFonts w:ascii="宋体" w:eastAsia="宋体" w:hAnsi="宋体" w:cs="Times New Roman" w:hint="eastAsia"/>
              </w:rPr>
              <w:t>与项目历史发展情况相关的各类传承谱系、剧本、脚本、唱词、乐谱、手稿、图纸、出版物、研究文献、工作记录</w:t>
            </w:r>
            <w:r>
              <w:rPr>
                <w:rFonts w:ascii="宋体" w:eastAsia="宋体" w:hAnsi="宋体" w:cs="Times New Roman" w:hint="eastAsia"/>
                <w:szCs w:val="21"/>
              </w:rPr>
              <w:t>等相关延伸档案，内容丰富的，得20分。</w:t>
            </w:r>
          </w:p>
        </w:tc>
        <w:tc>
          <w:tcPr>
            <w:tcW w:w="4492" w:type="dxa"/>
          </w:tcPr>
          <w:p w14:paraId="734A531E" w14:textId="77777777" w:rsidR="00815177" w:rsidRDefault="0043379F">
            <w:pPr>
              <w:widowControl w:val="0"/>
              <w:spacing w:line="300" w:lineRule="exact"/>
              <w:jc w:val="both"/>
              <w:rPr>
                <w:rFonts w:ascii="楷体" w:eastAsia="楷体" w:hAnsi="楷体" w:cs="Times New Roman"/>
                <w:szCs w:val="21"/>
              </w:rPr>
            </w:pPr>
            <w:r>
              <w:rPr>
                <w:rFonts w:ascii="楷体" w:eastAsia="楷体" w:hAnsi="楷体" w:cs="Times New Roman" w:hint="eastAsia"/>
                <w:szCs w:val="21"/>
              </w:rPr>
              <w:t>（</w:t>
            </w:r>
            <w:r>
              <w:rPr>
                <w:rFonts w:ascii="楷体" w:eastAsia="楷体" w:hAnsi="楷体" w:cs="Times New Roman"/>
                <w:szCs w:val="21"/>
              </w:rPr>
              <w:t>30</w:t>
            </w:r>
            <w:r>
              <w:rPr>
                <w:rFonts w:ascii="楷体" w:eastAsia="楷体" w:hAnsi="楷体" w:cs="Times New Roman" w:hint="eastAsia"/>
                <w:szCs w:val="21"/>
              </w:rPr>
              <w:t>0字内）</w:t>
            </w:r>
          </w:p>
          <w:p w14:paraId="05639818" w14:textId="77777777" w:rsidR="00815177" w:rsidRDefault="00815177" w:rsidP="00095298">
            <w:pPr>
              <w:widowControl w:val="0"/>
              <w:spacing w:line="300" w:lineRule="exact"/>
              <w:jc w:val="both"/>
              <w:rPr>
                <w:rFonts w:ascii="楷体" w:eastAsia="楷体" w:hAnsi="楷体" w:cs="Times New Roman"/>
                <w:szCs w:val="21"/>
              </w:rPr>
            </w:pPr>
          </w:p>
        </w:tc>
        <w:tc>
          <w:tcPr>
            <w:tcW w:w="709" w:type="dxa"/>
            <w:vAlign w:val="center"/>
          </w:tcPr>
          <w:p w14:paraId="58CE7D4D" w14:textId="77777777" w:rsidR="00815177" w:rsidRDefault="00815177">
            <w:pPr>
              <w:widowControl w:val="0"/>
              <w:spacing w:line="300" w:lineRule="exact"/>
              <w:jc w:val="center"/>
              <w:rPr>
                <w:rFonts w:ascii="仿宋_GB2312" w:eastAsia="仿宋_GB2312" w:hAnsi="仿宋_GB2312" w:cs="Times New Roman"/>
                <w:szCs w:val="21"/>
              </w:rPr>
            </w:pPr>
          </w:p>
        </w:tc>
        <w:tc>
          <w:tcPr>
            <w:tcW w:w="726" w:type="dxa"/>
            <w:vAlign w:val="center"/>
          </w:tcPr>
          <w:p w14:paraId="04A9CFBD" w14:textId="77777777" w:rsidR="00815177" w:rsidRDefault="00815177">
            <w:pPr>
              <w:widowControl w:val="0"/>
              <w:spacing w:line="300" w:lineRule="exact"/>
              <w:jc w:val="center"/>
              <w:rPr>
                <w:rFonts w:ascii="仿宋_GB2312" w:eastAsia="仿宋_GB2312" w:hAnsi="仿宋_GB2312" w:cs="Times New Roman"/>
                <w:szCs w:val="21"/>
              </w:rPr>
            </w:pPr>
          </w:p>
        </w:tc>
      </w:tr>
      <w:tr w:rsidR="00815177" w14:paraId="6CB52D2D" w14:textId="77777777" w:rsidTr="00095298">
        <w:trPr>
          <w:trHeight w:val="802"/>
          <w:jc w:val="center"/>
        </w:trPr>
        <w:tc>
          <w:tcPr>
            <w:tcW w:w="1269" w:type="dxa"/>
            <w:vMerge/>
            <w:vAlign w:val="center"/>
          </w:tcPr>
          <w:p w14:paraId="07460DED" w14:textId="77777777" w:rsidR="00815177" w:rsidRDefault="00815177">
            <w:pPr>
              <w:widowControl w:val="0"/>
              <w:spacing w:line="300" w:lineRule="exact"/>
              <w:jc w:val="center"/>
              <w:rPr>
                <w:rFonts w:ascii="黑体" w:eastAsia="黑体" w:hAnsi="黑体" w:cs="Times New Roman"/>
                <w:bCs/>
                <w:szCs w:val="21"/>
              </w:rPr>
            </w:pPr>
          </w:p>
        </w:tc>
        <w:tc>
          <w:tcPr>
            <w:tcW w:w="2312" w:type="dxa"/>
          </w:tcPr>
          <w:p w14:paraId="2590F393" w14:textId="77777777" w:rsidR="00815177" w:rsidRDefault="0043379F" w:rsidP="00095298">
            <w:pPr>
              <w:widowControl w:val="0"/>
              <w:spacing w:line="300" w:lineRule="exact"/>
              <w:jc w:val="both"/>
              <w:rPr>
                <w:rFonts w:ascii="楷体" w:eastAsia="楷体" w:hAnsi="楷体" w:cs="Times New Roman"/>
                <w:szCs w:val="21"/>
              </w:rPr>
            </w:pPr>
            <w:r>
              <w:rPr>
                <w:rFonts w:ascii="宋体" w:eastAsia="宋体" w:hAnsi="宋体" w:cs="Times New Roman" w:hint="eastAsia"/>
                <w:b/>
                <w:bCs/>
              </w:rPr>
              <w:t>活动档案情况</w:t>
            </w:r>
            <w:r>
              <w:rPr>
                <w:rFonts w:ascii="宋体" w:eastAsia="宋体" w:hAnsi="宋体" w:cs="Times New Roman" w:hint="eastAsia"/>
                <w:b/>
                <w:bCs/>
                <w:szCs w:val="21"/>
              </w:rPr>
              <w:t>（4</w:t>
            </w:r>
            <w:r>
              <w:rPr>
                <w:rFonts w:ascii="宋体" w:eastAsia="宋体" w:hAnsi="宋体" w:cs="Times New Roman"/>
                <w:b/>
                <w:bCs/>
                <w:szCs w:val="21"/>
              </w:rPr>
              <w:t>0</w:t>
            </w:r>
            <w:r>
              <w:rPr>
                <w:rFonts w:ascii="宋体" w:eastAsia="宋体" w:hAnsi="宋体" w:cs="Times New Roman" w:hint="eastAsia"/>
                <w:b/>
                <w:bCs/>
                <w:szCs w:val="21"/>
              </w:rPr>
              <w:t>分）：</w:t>
            </w:r>
            <w:r>
              <w:rPr>
                <w:rFonts w:ascii="宋体" w:eastAsia="宋体" w:hAnsi="宋体" w:cs="Times New Roman" w:hint="eastAsia"/>
              </w:rPr>
              <w:t>编写项目及传承人（群）传习工作档案，内容规范完整的，得20分；项目传承传播</w:t>
            </w:r>
            <w:r>
              <w:rPr>
                <w:rFonts w:ascii="宋体" w:eastAsia="宋体" w:hAnsi="宋体" w:cs="宋体" w:hint="eastAsia"/>
              </w:rPr>
              <w:t>活动相关的作品资料、宣传品、节目单、媒体报道、评论文章等活动档案，内容丰富的，得</w:t>
            </w:r>
            <w:r>
              <w:rPr>
                <w:rFonts w:ascii="宋体" w:eastAsia="宋体" w:hAnsi="宋体" w:cs="Times New Roman" w:hint="eastAsia"/>
                <w:szCs w:val="21"/>
              </w:rPr>
              <w:t>20</w:t>
            </w:r>
            <w:r>
              <w:rPr>
                <w:rFonts w:ascii="Times New Roman" w:eastAsia="宋体" w:hAnsi="Times New Roman" w:cs="Times New Roman" w:hint="eastAsia"/>
              </w:rPr>
              <w:t>分。</w:t>
            </w:r>
          </w:p>
        </w:tc>
        <w:tc>
          <w:tcPr>
            <w:tcW w:w="4492" w:type="dxa"/>
          </w:tcPr>
          <w:p w14:paraId="44DD0F67" w14:textId="77777777" w:rsidR="00815177" w:rsidRDefault="0043379F">
            <w:pPr>
              <w:widowControl w:val="0"/>
              <w:spacing w:line="300" w:lineRule="exact"/>
              <w:jc w:val="both"/>
              <w:rPr>
                <w:rFonts w:ascii="楷体" w:eastAsia="楷体" w:hAnsi="楷体" w:cs="Times New Roman"/>
                <w:szCs w:val="21"/>
              </w:rPr>
            </w:pPr>
            <w:r>
              <w:rPr>
                <w:rFonts w:ascii="楷体" w:eastAsia="楷体" w:hAnsi="楷体" w:cs="Times New Roman" w:hint="eastAsia"/>
                <w:szCs w:val="21"/>
              </w:rPr>
              <w:t>（</w:t>
            </w:r>
            <w:r>
              <w:rPr>
                <w:rFonts w:ascii="楷体" w:eastAsia="楷体" w:hAnsi="楷体" w:cs="Times New Roman"/>
                <w:szCs w:val="21"/>
              </w:rPr>
              <w:t>30</w:t>
            </w:r>
            <w:r>
              <w:rPr>
                <w:rFonts w:ascii="楷体" w:eastAsia="楷体" w:hAnsi="楷体" w:cs="Times New Roman" w:hint="eastAsia"/>
                <w:szCs w:val="21"/>
              </w:rPr>
              <w:t>0字内）</w:t>
            </w:r>
          </w:p>
          <w:p w14:paraId="6FA4BF10" w14:textId="77777777" w:rsidR="00815177" w:rsidRDefault="00815177" w:rsidP="00095298">
            <w:pPr>
              <w:widowControl w:val="0"/>
              <w:spacing w:line="300" w:lineRule="exact"/>
              <w:jc w:val="both"/>
              <w:rPr>
                <w:rFonts w:ascii="楷体" w:eastAsia="楷体" w:hAnsi="楷体" w:cs="Times New Roman"/>
                <w:szCs w:val="21"/>
              </w:rPr>
            </w:pPr>
          </w:p>
        </w:tc>
        <w:tc>
          <w:tcPr>
            <w:tcW w:w="709" w:type="dxa"/>
            <w:vAlign w:val="center"/>
          </w:tcPr>
          <w:p w14:paraId="1E42CCD7" w14:textId="77777777" w:rsidR="00815177" w:rsidRDefault="00815177">
            <w:pPr>
              <w:widowControl w:val="0"/>
              <w:spacing w:line="300" w:lineRule="exact"/>
              <w:jc w:val="center"/>
              <w:rPr>
                <w:rFonts w:ascii="仿宋_GB2312" w:eastAsia="仿宋_GB2312" w:hAnsi="仿宋_GB2312" w:cs="Times New Roman"/>
                <w:szCs w:val="21"/>
              </w:rPr>
            </w:pPr>
          </w:p>
        </w:tc>
        <w:tc>
          <w:tcPr>
            <w:tcW w:w="726" w:type="dxa"/>
            <w:vAlign w:val="center"/>
          </w:tcPr>
          <w:p w14:paraId="03B909AF" w14:textId="77777777" w:rsidR="00815177" w:rsidRDefault="00815177">
            <w:pPr>
              <w:widowControl w:val="0"/>
              <w:spacing w:line="300" w:lineRule="exact"/>
              <w:jc w:val="center"/>
              <w:rPr>
                <w:rFonts w:ascii="仿宋_GB2312" w:eastAsia="仿宋_GB2312" w:hAnsi="仿宋_GB2312" w:cs="Times New Roman"/>
                <w:szCs w:val="21"/>
              </w:rPr>
            </w:pPr>
          </w:p>
        </w:tc>
      </w:tr>
      <w:tr w:rsidR="00815177" w14:paraId="0ACB7DE6" w14:textId="77777777" w:rsidTr="00095298">
        <w:trPr>
          <w:trHeight w:val="802"/>
          <w:jc w:val="center"/>
        </w:trPr>
        <w:tc>
          <w:tcPr>
            <w:tcW w:w="1269" w:type="dxa"/>
            <w:vMerge w:val="restart"/>
            <w:vAlign w:val="center"/>
          </w:tcPr>
          <w:p w14:paraId="7D9316CC" w14:textId="77777777" w:rsidR="00815177" w:rsidRDefault="0043379F">
            <w:pPr>
              <w:widowControl w:val="0"/>
              <w:spacing w:line="300" w:lineRule="exact"/>
              <w:jc w:val="center"/>
              <w:rPr>
                <w:rFonts w:ascii="黑体" w:eastAsia="黑体" w:hAnsi="黑体" w:cs="Times New Roman"/>
                <w:bCs/>
                <w:szCs w:val="21"/>
              </w:rPr>
            </w:pPr>
            <w:r>
              <w:rPr>
                <w:rFonts w:ascii="宋体" w:eastAsia="宋体" w:hAnsi="宋体" w:cs="Times New Roman"/>
                <w:b/>
                <w:szCs w:val="21"/>
              </w:rPr>
              <w:t>影</w:t>
            </w:r>
            <w:r>
              <w:rPr>
                <w:rFonts w:ascii="宋体" w:eastAsia="宋体" w:hAnsi="宋体" w:cs="Times New Roman" w:hint="eastAsia"/>
                <w:b/>
                <w:szCs w:val="21"/>
              </w:rPr>
              <w:t>音资料（70分）</w:t>
            </w:r>
          </w:p>
        </w:tc>
        <w:tc>
          <w:tcPr>
            <w:tcW w:w="2312" w:type="dxa"/>
          </w:tcPr>
          <w:p w14:paraId="0EDE8F44" w14:textId="77777777" w:rsidR="00815177" w:rsidRDefault="0043379F" w:rsidP="00095298">
            <w:pPr>
              <w:widowControl w:val="0"/>
              <w:spacing w:line="280" w:lineRule="exact"/>
              <w:jc w:val="both"/>
              <w:rPr>
                <w:rFonts w:ascii="楷体" w:eastAsia="楷体" w:hAnsi="楷体" w:cs="Times New Roman"/>
                <w:szCs w:val="21"/>
              </w:rPr>
            </w:pPr>
            <w:r>
              <w:rPr>
                <w:rFonts w:ascii="宋体" w:eastAsia="宋体" w:hAnsi="宋体" w:cs="宋体" w:hint="eastAsia"/>
                <w:b/>
                <w:bCs/>
              </w:rPr>
              <w:t>影像和音频资料情况</w:t>
            </w:r>
            <w:r>
              <w:rPr>
                <w:rFonts w:ascii="宋体" w:eastAsia="宋体" w:hAnsi="宋体" w:cs="Times New Roman" w:hint="eastAsia"/>
                <w:b/>
                <w:bCs/>
                <w:szCs w:val="21"/>
              </w:rPr>
              <w:t>（40分）：</w:t>
            </w:r>
            <w:r>
              <w:rPr>
                <w:rFonts w:ascii="宋体" w:eastAsia="宋体" w:hAnsi="宋体" w:cs="宋体" w:hint="eastAsia"/>
              </w:rPr>
              <w:t>在申报材料的基础上，持续调查、挖掘、收集、整理，充实各历史时期的影像和音频资料，完整规范、内容丰富的，得4</w:t>
            </w:r>
            <w:r>
              <w:rPr>
                <w:rFonts w:ascii="宋体" w:eastAsia="宋体" w:hAnsi="宋体" w:cs="Times New Roman" w:hint="eastAsia"/>
              </w:rPr>
              <w:t>0</w:t>
            </w:r>
            <w:r>
              <w:rPr>
                <w:rFonts w:ascii="宋体" w:eastAsia="宋体" w:hAnsi="宋体" w:cs="Times New Roman" w:hint="eastAsia"/>
                <w:szCs w:val="21"/>
              </w:rPr>
              <w:t>分</w:t>
            </w:r>
            <w:r>
              <w:rPr>
                <w:rFonts w:ascii="宋体" w:eastAsia="宋体" w:hAnsi="宋体" w:cs="宋体" w:hint="eastAsia"/>
              </w:rPr>
              <w:t>。</w:t>
            </w:r>
          </w:p>
        </w:tc>
        <w:tc>
          <w:tcPr>
            <w:tcW w:w="4492" w:type="dxa"/>
          </w:tcPr>
          <w:p w14:paraId="0B2AE0A0" w14:textId="77777777" w:rsidR="00815177" w:rsidRDefault="0043379F">
            <w:pPr>
              <w:widowControl w:val="0"/>
              <w:spacing w:line="300" w:lineRule="exact"/>
              <w:jc w:val="both"/>
              <w:rPr>
                <w:rFonts w:ascii="楷体" w:eastAsia="楷体" w:hAnsi="楷体" w:cs="Times New Roman"/>
                <w:szCs w:val="21"/>
              </w:rPr>
            </w:pPr>
            <w:r>
              <w:rPr>
                <w:rFonts w:ascii="楷体" w:eastAsia="楷体" w:hAnsi="楷体" w:cs="Times New Roman" w:hint="eastAsia"/>
                <w:szCs w:val="21"/>
              </w:rPr>
              <w:t>（</w:t>
            </w:r>
            <w:r>
              <w:rPr>
                <w:rFonts w:ascii="楷体" w:eastAsia="楷体" w:hAnsi="楷体" w:cs="Times New Roman"/>
                <w:szCs w:val="21"/>
              </w:rPr>
              <w:t>30</w:t>
            </w:r>
            <w:r>
              <w:rPr>
                <w:rFonts w:ascii="楷体" w:eastAsia="楷体" w:hAnsi="楷体" w:cs="Times New Roman" w:hint="eastAsia"/>
                <w:szCs w:val="21"/>
              </w:rPr>
              <w:t>0字内）</w:t>
            </w:r>
          </w:p>
          <w:p w14:paraId="06F80117" w14:textId="77777777" w:rsidR="00815177" w:rsidRDefault="00815177" w:rsidP="00095298">
            <w:pPr>
              <w:widowControl w:val="0"/>
              <w:spacing w:line="300" w:lineRule="exact"/>
              <w:jc w:val="both"/>
              <w:rPr>
                <w:rFonts w:ascii="楷体" w:eastAsia="楷体" w:hAnsi="楷体" w:cs="Times New Roman"/>
                <w:szCs w:val="21"/>
              </w:rPr>
            </w:pPr>
          </w:p>
        </w:tc>
        <w:tc>
          <w:tcPr>
            <w:tcW w:w="709" w:type="dxa"/>
            <w:vAlign w:val="center"/>
          </w:tcPr>
          <w:p w14:paraId="734E9436" w14:textId="77777777" w:rsidR="00815177" w:rsidRDefault="00815177">
            <w:pPr>
              <w:widowControl w:val="0"/>
              <w:spacing w:line="300" w:lineRule="exact"/>
              <w:jc w:val="center"/>
              <w:rPr>
                <w:rFonts w:ascii="仿宋_GB2312" w:eastAsia="仿宋_GB2312" w:hAnsi="仿宋_GB2312" w:cs="Times New Roman"/>
                <w:szCs w:val="21"/>
              </w:rPr>
            </w:pPr>
          </w:p>
        </w:tc>
        <w:tc>
          <w:tcPr>
            <w:tcW w:w="726" w:type="dxa"/>
            <w:vAlign w:val="center"/>
          </w:tcPr>
          <w:p w14:paraId="2898D90D" w14:textId="77777777" w:rsidR="00815177" w:rsidRDefault="00815177">
            <w:pPr>
              <w:widowControl w:val="0"/>
              <w:spacing w:line="300" w:lineRule="exact"/>
              <w:jc w:val="center"/>
              <w:rPr>
                <w:rFonts w:ascii="仿宋_GB2312" w:eastAsia="仿宋_GB2312" w:hAnsi="仿宋_GB2312" w:cs="Times New Roman"/>
                <w:szCs w:val="21"/>
              </w:rPr>
            </w:pPr>
          </w:p>
        </w:tc>
      </w:tr>
      <w:tr w:rsidR="00815177" w14:paraId="5A5A56D2" w14:textId="77777777" w:rsidTr="00095298">
        <w:trPr>
          <w:trHeight w:val="802"/>
          <w:jc w:val="center"/>
        </w:trPr>
        <w:tc>
          <w:tcPr>
            <w:tcW w:w="1269" w:type="dxa"/>
            <w:vMerge/>
            <w:vAlign w:val="center"/>
          </w:tcPr>
          <w:p w14:paraId="3BA9A08B" w14:textId="77777777" w:rsidR="00815177" w:rsidRDefault="00815177">
            <w:pPr>
              <w:widowControl w:val="0"/>
              <w:spacing w:line="300" w:lineRule="exact"/>
              <w:jc w:val="center"/>
              <w:rPr>
                <w:rFonts w:ascii="黑体" w:eastAsia="黑体" w:hAnsi="黑体" w:cs="Times New Roman"/>
                <w:bCs/>
                <w:szCs w:val="21"/>
              </w:rPr>
            </w:pPr>
          </w:p>
        </w:tc>
        <w:tc>
          <w:tcPr>
            <w:tcW w:w="2312" w:type="dxa"/>
          </w:tcPr>
          <w:p w14:paraId="7580D2FA" w14:textId="77777777" w:rsidR="00815177" w:rsidRDefault="0043379F" w:rsidP="00095298">
            <w:pPr>
              <w:widowControl w:val="0"/>
              <w:spacing w:line="280" w:lineRule="exact"/>
              <w:jc w:val="both"/>
              <w:rPr>
                <w:rFonts w:ascii="楷体" w:eastAsia="楷体" w:hAnsi="楷体" w:cs="Times New Roman"/>
                <w:szCs w:val="21"/>
              </w:rPr>
            </w:pPr>
            <w:r>
              <w:rPr>
                <w:rFonts w:ascii="宋体" w:eastAsia="宋体" w:hAnsi="宋体" w:cs="Times New Roman" w:hint="eastAsia"/>
                <w:b/>
                <w:bCs/>
                <w:szCs w:val="21"/>
              </w:rPr>
              <w:t>抢救性记录情况（30分）：</w:t>
            </w:r>
            <w:r>
              <w:rPr>
                <w:rFonts w:ascii="宋体" w:eastAsia="宋体" w:hAnsi="宋体" w:cs="宋体" w:hint="eastAsia"/>
              </w:rPr>
              <w:t>积极配合国家及市、区文化主管部门开</w:t>
            </w:r>
            <w:r>
              <w:rPr>
                <w:rFonts w:ascii="宋体" w:eastAsia="宋体" w:hAnsi="宋体" w:cs="宋体" w:hint="eastAsia"/>
              </w:rPr>
              <w:lastRenderedPageBreak/>
              <w:t>展代表性传承人抢救性记录工作的，得1</w:t>
            </w:r>
            <w:r>
              <w:rPr>
                <w:rFonts w:ascii="宋体" w:eastAsia="宋体" w:hAnsi="宋体" w:cs="宋体"/>
              </w:rPr>
              <w:t>5</w:t>
            </w:r>
            <w:r>
              <w:rPr>
                <w:rFonts w:ascii="宋体" w:eastAsia="宋体" w:hAnsi="宋体" w:cs="宋体" w:hint="eastAsia"/>
              </w:rPr>
              <w:t>分；主动通过录音、录像等数字化手段对代表性传承人进行抢救性记录，取得一定成效的，得1</w:t>
            </w:r>
            <w:r>
              <w:rPr>
                <w:rFonts w:ascii="宋体" w:eastAsia="宋体" w:hAnsi="宋体" w:cs="宋体"/>
              </w:rPr>
              <w:t>5</w:t>
            </w:r>
            <w:r>
              <w:rPr>
                <w:rFonts w:ascii="宋体" w:eastAsia="宋体" w:hAnsi="宋体" w:cs="宋体" w:hint="eastAsia"/>
              </w:rPr>
              <w:t>分。</w:t>
            </w:r>
          </w:p>
        </w:tc>
        <w:tc>
          <w:tcPr>
            <w:tcW w:w="4492" w:type="dxa"/>
          </w:tcPr>
          <w:p w14:paraId="6A2AC2E5" w14:textId="77777777" w:rsidR="00095298" w:rsidRDefault="00095298" w:rsidP="00095298">
            <w:pPr>
              <w:widowControl w:val="0"/>
              <w:spacing w:line="300" w:lineRule="exact"/>
              <w:jc w:val="both"/>
              <w:rPr>
                <w:rFonts w:ascii="楷体" w:eastAsia="楷体" w:hAnsi="楷体" w:cs="Times New Roman"/>
                <w:szCs w:val="21"/>
              </w:rPr>
            </w:pPr>
            <w:r>
              <w:rPr>
                <w:rFonts w:ascii="楷体" w:eastAsia="楷体" w:hAnsi="楷体" w:cs="Times New Roman" w:hint="eastAsia"/>
                <w:szCs w:val="21"/>
              </w:rPr>
              <w:lastRenderedPageBreak/>
              <w:t>（</w:t>
            </w:r>
            <w:r>
              <w:rPr>
                <w:rFonts w:ascii="楷体" w:eastAsia="楷体" w:hAnsi="楷体" w:cs="Times New Roman"/>
                <w:szCs w:val="21"/>
              </w:rPr>
              <w:t>30</w:t>
            </w:r>
            <w:r>
              <w:rPr>
                <w:rFonts w:ascii="楷体" w:eastAsia="楷体" w:hAnsi="楷体" w:cs="Times New Roman" w:hint="eastAsia"/>
                <w:szCs w:val="21"/>
              </w:rPr>
              <w:t>0字内）</w:t>
            </w:r>
          </w:p>
          <w:p w14:paraId="0583B19F" w14:textId="77777777" w:rsidR="00815177" w:rsidRDefault="00815177">
            <w:pPr>
              <w:widowControl w:val="0"/>
              <w:spacing w:line="300" w:lineRule="exact"/>
              <w:jc w:val="both"/>
              <w:rPr>
                <w:rFonts w:ascii="楷体" w:eastAsia="楷体" w:hAnsi="楷体" w:cs="Times New Roman"/>
                <w:szCs w:val="21"/>
              </w:rPr>
            </w:pPr>
          </w:p>
        </w:tc>
        <w:tc>
          <w:tcPr>
            <w:tcW w:w="709" w:type="dxa"/>
            <w:vAlign w:val="center"/>
          </w:tcPr>
          <w:p w14:paraId="2841DFDA" w14:textId="77777777" w:rsidR="00815177" w:rsidRDefault="00815177">
            <w:pPr>
              <w:widowControl w:val="0"/>
              <w:spacing w:line="300" w:lineRule="exact"/>
              <w:jc w:val="center"/>
              <w:rPr>
                <w:rFonts w:ascii="仿宋_GB2312" w:eastAsia="仿宋_GB2312" w:hAnsi="仿宋_GB2312" w:cs="Times New Roman"/>
                <w:szCs w:val="21"/>
              </w:rPr>
            </w:pPr>
          </w:p>
        </w:tc>
        <w:tc>
          <w:tcPr>
            <w:tcW w:w="726" w:type="dxa"/>
            <w:vAlign w:val="center"/>
          </w:tcPr>
          <w:p w14:paraId="023585CA" w14:textId="77777777" w:rsidR="00815177" w:rsidRDefault="00815177">
            <w:pPr>
              <w:widowControl w:val="0"/>
              <w:spacing w:line="300" w:lineRule="exact"/>
              <w:jc w:val="center"/>
              <w:rPr>
                <w:rFonts w:ascii="仿宋_GB2312" w:eastAsia="仿宋_GB2312" w:hAnsi="仿宋_GB2312" w:cs="Times New Roman"/>
                <w:szCs w:val="21"/>
              </w:rPr>
            </w:pPr>
          </w:p>
        </w:tc>
      </w:tr>
      <w:tr w:rsidR="00815177" w14:paraId="565D386D" w14:textId="77777777" w:rsidTr="00095298">
        <w:trPr>
          <w:trHeight w:val="802"/>
          <w:jc w:val="center"/>
        </w:trPr>
        <w:tc>
          <w:tcPr>
            <w:tcW w:w="1269" w:type="dxa"/>
            <w:vAlign w:val="center"/>
          </w:tcPr>
          <w:p w14:paraId="56C19839" w14:textId="77777777" w:rsidR="00815177" w:rsidRDefault="0043379F">
            <w:pPr>
              <w:widowControl w:val="0"/>
              <w:spacing w:line="300" w:lineRule="exact"/>
              <w:jc w:val="center"/>
              <w:rPr>
                <w:rFonts w:ascii="黑体" w:eastAsia="黑体" w:hAnsi="黑体" w:cs="Times New Roman"/>
                <w:bCs/>
                <w:szCs w:val="21"/>
              </w:rPr>
            </w:pPr>
            <w:r>
              <w:rPr>
                <w:rFonts w:ascii="宋体" w:eastAsia="宋体" w:hAnsi="宋体" w:cs="Times New Roman" w:hint="eastAsia"/>
                <w:b/>
                <w:szCs w:val="21"/>
              </w:rPr>
              <w:t>实物资料（50分）</w:t>
            </w:r>
          </w:p>
        </w:tc>
        <w:tc>
          <w:tcPr>
            <w:tcW w:w="2312" w:type="dxa"/>
          </w:tcPr>
          <w:p w14:paraId="5BF99CB2" w14:textId="77777777" w:rsidR="00815177" w:rsidRDefault="0043379F" w:rsidP="00095298">
            <w:pPr>
              <w:widowControl w:val="0"/>
              <w:spacing w:line="280" w:lineRule="exact"/>
              <w:jc w:val="both"/>
              <w:rPr>
                <w:rFonts w:ascii="楷体" w:eastAsia="楷体" w:hAnsi="楷体" w:cs="Times New Roman"/>
                <w:szCs w:val="21"/>
              </w:rPr>
            </w:pPr>
            <w:r>
              <w:rPr>
                <w:rFonts w:ascii="宋体" w:eastAsia="宋体" w:hAnsi="宋体" w:cs="Times New Roman" w:hint="eastAsia"/>
                <w:b/>
                <w:bCs/>
              </w:rPr>
              <w:t>实物资料收集情况（50分）：</w:t>
            </w:r>
            <w:r>
              <w:rPr>
                <w:rFonts w:ascii="宋体" w:eastAsia="宋体" w:hAnsi="宋体" w:cs="宋体" w:hint="eastAsia"/>
              </w:rPr>
              <w:t>在申报材料的基础上，持续调查、挖掘、收集、整理，充实乐器、服装、饰品、道具、舞美、装置等各类实物资料，内容完整丰富的，得50分。</w:t>
            </w:r>
          </w:p>
        </w:tc>
        <w:tc>
          <w:tcPr>
            <w:tcW w:w="4492" w:type="dxa"/>
          </w:tcPr>
          <w:p w14:paraId="11FD3847" w14:textId="77777777" w:rsidR="00815177" w:rsidRDefault="0043379F">
            <w:pPr>
              <w:widowControl w:val="0"/>
              <w:spacing w:line="300" w:lineRule="exact"/>
              <w:jc w:val="both"/>
              <w:rPr>
                <w:rFonts w:ascii="楷体" w:eastAsia="楷体" w:hAnsi="楷体" w:cs="Times New Roman"/>
                <w:szCs w:val="21"/>
              </w:rPr>
            </w:pPr>
            <w:r>
              <w:rPr>
                <w:rFonts w:ascii="楷体" w:eastAsia="楷体" w:hAnsi="楷体" w:cs="Times New Roman" w:hint="eastAsia"/>
                <w:szCs w:val="21"/>
              </w:rPr>
              <w:t>（</w:t>
            </w:r>
            <w:r>
              <w:rPr>
                <w:rFonts w:ascii="楷体" w:eastAsia="楷体" w:hAnsi="楷体" w:cs="Times New Roman"/>
                <w:szCs w:val="21"/>
              </w:rPr>
              <w:t>30</w:t>
            </w:r>
            <w:r>
              <w:rPr>
                <w:rFonts w:ascii="楷体" w:eastAsia="楷体" w:hAnsi="楷体" w:cs="Times New Roman" w:hint="eastAsia"/>
                <w:szCs w:val="21"/>
              </w:rPr>
              <w:t>0字内）</w:t>
            </w:r>
          </w:p>
          <w:p w14:paraId="3A64A694" w14:textId="77777777" w:rsidR="00815177" w:rsidRDefault="00815177">
            <w:pPr>
              <w:widowControl w:val="0"/>
              <w:spacing w:line="300" w:lineRule="exact"/>
              <w:jc w:val="both"/>
              <w:rPr>
                <w:rFonts w:ascii="楷体" w:eastAsia="楷体" w:hAnsi="楷体" w:cs="Times New Roman"/>
                <w:szCs w:val="21"/>
              </w:rPr>
            </w:pPr>
          </w:p>
        </w:tc>
        <w:tc>
          <w:tcPr>
            <w:tcW w:w="709" w:type="dxa"/>
            <w:vAlign w:val="center"/>
          </w:tcPr>
          <w:p w14:paraId="42574ABD" w14:textId="77777777" w:rsidR="00815177" w:rsidRDefault="00815177">
            <w:pPr>
              <w:widowControl w:val="0"/>
              <w:spacing w:line="300" w:lineRule="exact"/>
              <w:jc w:val="center"/>
              <w:rPr>
                <w:rFonts w:ascii="仿宋_GB2312" w:eastAsia="仿宋_GB2312" w:hAnsi="仿宋_GB2312" w:cs="Times New Roman"/>
                <w:szCs w:val="21"/>
              </w:rPr>
            </w:pPr>
          </w:p>
        </w:tc>
        <w:tc>
          <w:tcPr>
            <w:tcW w:w="726" w:type="dxa"/>
            <w:vAlign w:val="center"/>
          </w:tcPr>
          <w:p w14:paraId="29DB1FBC" w14:textId="77777777" w:rsidR="00815177" w:rsidRDefault="00815177">
            <w:pPr>
              <w:widowControl w:val="0"/>
              <w:spacing w:line="300" w:lineRule="exact"/>
              <w:jc w:val="center"/>
              <w:rPr>
                <w:rFonts w:ascii="仿宋_GB2312" w:eastAsia="仿宋_GB2312" w:hAnsi="仿宋_GB2312" w:cs="Times New Roman"/>
                <w:szCs w:val="21"/>
              </w:rPr>
            </w:pPr>
          </w:p>
        </w:tc>
      </w:tr>
      <w:tr w:rsidR="00815177" w14:paraId="0301586E" w14:textId="77777777" w:rsidTr="00095298">
        <w:trPr>
          <w:trHeight w:val="802"/>
          <w:jc w:val="center"/>
        </w:trPr>
        <w:tc>
          <w:tcPr>
            <w:tcW w:w="1269" w:type="dxa"/>
            <w:vMerge w:val="restart"/>
            <w:vAlign w:val="center"/>
          </w:tcPr>
          <w:p w14:paraId="378DA2EA" w14:textId="77777777" w:rsidR="00054CB8" w:rsidRDefault="0043379F">
            <w:pPr>
              <w:widowControl w:val="0"/>
              <w:spacing w:line="300" w:lineRule="exact"/>
              <w:jc w:val="center"/>
              <w:rPr>
                <w:rFonts w:ascii="宋体" w:eastAsia="宋体" w:hAnsi="宋体" w:cs="Times New Roman"/>
                <w:b/>
                <w:szCs w:val="21"/>
              </w:rPr>
            </w:pPr>
            <w:r>
              <w:rPr>
                <w:rFonts w:ascii="宋体" w:eastAsia="宋体" w:hAnsi="宋体" w:cs="Times New Roman" w:hint="eastAsia"/>
                <w:b/>
                <w:szCs w:val="21"/>
              </w:rPr>
              <w:t>数字化</w:t>
            </w:r>
          </w:p>
          <w:p w14:paraId="47DB1EB3" w14:textId="77777777" w:rsidR="00054CB8" w:rsidRDefault="0043379F" w:rsidP="00054CB8">
            <w:pPr>
              <w:widowControl w:val="0"/>
              <w:spacing w:line="300" w:lineRule="exact"/>
              <w:jc w:val="center"/>
              <w:rPr>
                <w:rFonts w:ascii="宋体" w:eastAsia="宋体" w:hAnsi="宋体" w:cs="Times New Roman"/>
                <w:b/>
                <w:szCs w:val="21"/>
              </w:rPr>
            </w:pPr>
            <w:r>
              <w:rPr>
                <w:rFonts w:ascii="宋体" w:eastAsia="宋体" w:hAnsi="宋体" w:cs="Times New Roman" w:hint="eastAsia"/>
                <w:b/>
                <w:szCs w:val="21"/>
              </w:rPr>
              <w:t>建设</w:t>
            </w:r>
          </w:p>
          <w:p w14:paraId="514A923A" w14:textId="234276FA" w:rsidR="00815177" w:rsidRDefault="0043379F" w:rsidP="00054CB8">
            <w:pPr>
              <w:widowControl w:val="0"/>
              <w:spacing w:line="300" w:lineRule="exact"/>
              <w:jc w:val="center"/>
              <w:rPr>
                <w:rFonts w:ascii="黑体" w:eastAsia="黑体" w:hAnsi="黑体" w:cs="Times New Roman"/>
                <w:bCs/>
                <w:szCs w:val="21"/>
              </w:rPr>
            </w:pPr>
            <w:r>
              <w:rPr>
                <w:rFonts w:ascii="宋体" w:eastAsia="宋体" w:hAnsi="宋体" w:cs="Times New Roman" w:hint="eastAsia"/>
                <w:b/>
                <w:szCs w:val="21"/>
              </w:rPr>
              <w:t>（4</w:t>
            </w:r>
            <w:r>
              <w:rPr>
                <w:rFonts w:ascii="宋体" w:eastAsia="宋体" w:hAnsi="宋体" w:cs="Times New Roman"/>
                <w:b/>
                <w:szCs w:val="21"/>
              </w:rPr>
              <w:t>0</w:t>
            </w:r>
            <w:r w:rsidR="00054CB8">
              <w:rPr>
                <w:rFonts w:ascii="宋体" w:eastAsia="宋体" w:hAnsi="宋体" w:cs="Times New Roman" w:hint="eastAsia"/>
                <w:b/>
                <w:szCs w:val="21"/>
              </w:rPr>
              <w:t>分</w:t>
            </w:r>
            <w:r>
              <w:rPr>
                <w:rFonts w:ascii="宋体" w:eastAsia="宋体" w:hAnsi="宋体" w:cs="Times New Roman" w:hint="eastAsia"/>
                <w:b/>
                <w:szCs w:val="21"/>
              </w:rPr>
              <w:t>）</w:t>
            </w:r>
          </w:p>
        </w:tc>
        <w:tc>
          <w:tcPr>
            <w:tcW w:w="2312" w:type="dxa"/>
          </w:tcPr>
          <w:p w14:paraId="34D892BD" w14:textId="77777777" w:rsidR="00815177" w:rsidRDefault="0043379F" w:rsidP="00095298">
            <w:pPr>
              <w:widowControl w:val="0"/>
              <w:spacing w:line="280" w:lineRule="exact"/>
              <w:jc w:val="both"/>
              <w:rPr>
                <w:rFonts w:ascii="楷体" w:eastAsia="楷体" w:hAnsi="楷体" w:cs="Times New Roman"/>
                <w:szCs w:val="21"/>
              </w:rPr>
            </w:pPr>
            <w:r>
              <w:rPr>
                <w:rFonts w:ascii="宋体" w:eastAsia="宋体" w:hAnsi="宋体" w:cs="Times New Roman" w:hint="eastAsia"/>
                <w:b/>
                <w:bCs/>
              </w:rPr>
              <w:t>数字化存档情况（30分）：</w:t>
            </w:r>
            <w:r>
              <w:rPr>
                <w:rFonts w:ascii="宋体" w:eastAsia="宋体" w:hAnsi="宋体" w:cs="Times New Roman" w:hint="eastAsia"/>
              </w:rPr>
              <w:t>将图文资料、影音资料及实物资料，进行数字化并存档的，得30分。</w:t>
            </w:r>
          </w:p>
        </w:tc>
        <w:tc>
          <w:tcPr>
            <w:tcW w:w="4492" w:type="dxa"/>
          </w:tcPr>
          <w:p w14:paraId="73822410" w14:textId="77777777" w:rsidR="00815177" w:rsidRDefault="0043379F">
            <w:pPr>
              <w:widowControl w:val="0"/>
              <w:spacing w:line="300" w:lineRule="exact"/>
              <w:jc w:val="both"/>
              <w:rPr>
                <w:rFonts w:ascii="楷体" w:eastAsia="楷体" w:hAnsi="楷体" w:cs="Times New Roman"/>
                <w:szCs w:val="21"/>
              </w:rPr>
            </w:pPr>
            <w:r>
              <w:rPr>
                <w:rFonts w:ascii="楷体" w:eastAsia="楷体" w:hAnsi="楷体" w:cs="Times New Roman" w:hint="eastAsia"/>
                <w:szCs w:val="21"/>
              </w:rPr>
              <w:t>（</w:t>
            </w:r>
            <w:r>
              <w:rPr>
                <w:rFonts w:ascii="楷体" w:eastAsia="楷体" w:hAnsi="楷体" w:cs="Times New Roman"/>
                <w:szCs w:val="21"/>
              </w:rPr>
              <w:t>30</w:t>
            </w:r>
            <w:r>
              <w:rPr>
                <w:rFonts w:ascii="楷体" w:eastAsia="楷体" w:hAnsi="楷体" w:cs="Times New Roman" w:hint="eastAsia"/>
                <w:szCs w:val="21"/>
              </w:rPr>
              <w:t>0字内）</w:t>
            </w:r>
          </w:p>
          <w:p w14:paraId="62AE7DFC" w14:textId="77777777" w:rsidR="00815177" w:rsidRDefault="00815177">
            <w:pPr>
              <w:widowControl w:val="0"/>
              <w:spacing w:line="300" w:lineRule="exact"/>
              <w:jc w:val="both"/>
              <w:rPr>
                <w:rFonts w:ascii="楷体" w:eastAsia="楷体" w:hAnsi="楷体" w:cs="Times New Roman"/>
                <w:szCs w:val="21"/>
              </w:rPr>
            </w:pPr>
          </w:p>
        </w:tc>
        <w:tc>
          <w:tcPr>
            <w:tcW w:w="709" w:type="dxa"/>
            <w:vAlign w:val="center"/>
          </w:tcPr>
          <w:p w14:paraId="5B241645" w14:textId="77777777" w:rsidR="00815177" w:rsidRDefault="00815177">
            <w:pPr>
              <w:widowControl w:val="0"/>
              <w:spacing w:line="300" w:lineRule="exact"/>
              <w:jc w:val="center"/>
              <w:rPr>
                <w:rFonts w:ascii="仿宋_GB2312" w:eastAsia="仿宋_GB2312" w:hAnsi="仿宋_GB2312" w:cs="Times New Roman"/>
                <w:szCs w:val="21"/>
              </w:rPr>
            </w:pPr>
          </w:p>
        </w:tc>
        <w:tc>
          <w:tcPr>
            <w:tcW w:w="726" w:type="dxa"/>
            <w:vAlign w:val="center"/>
          </w:tcPr>
          <w:p w14:paraId="12773A39" w14:textId="77777777" w:rsidR="00815177" w:rsidRDefault="00815177">
            <w:pPr>
              <w:widowControl w:val="0"/>
              <w:spacing w:line="300" w:lineRule="exact"/>
              <w:jc w:val="center"/>
              <w:rPr>
                <w:rFonts w:ascii="仿宋_GB2312" w:eastAsia="仿宋_GB2312" w:hAnsi="仿宋_GB2312" w:cs="Times New Roman"/>
                <w:szCs w:val="21"/>
              </w:rPr>
            </w:pPr>
          </w:p>
        </w:tc>
      </w:tr>
      <w:tr w:rsidR="00815177" w14:paraId="52EBB5F4" w14:textId="77777777" w:rsidTr="00095298">
        <w:trPr>
          <w:trHeight w:val="802"/>
          <w:jc w:val="center"/>
        </w:trPr>
        <w:tc>
          <w:tcPr>
            <w:tcW w:w="1269" w:type="dxa"/>
            <w:vMerge/>
            <w:vAlign w:val="center"/>
          </w:tcPr>
          <w:p w14:paraId="65AA1E85" w14:textId="77777777" w:rsidR="00815177" w:rsidRDefault="00815177">
            <w:pPr>
              <w:widowControl w:val="0"/>
              <w:spacing w:line="300" w:lineRule="exact"/>
              <w:jc w:val="center"/>
              <w:rPr>
                <w:rFonts w:ascii="黑体" w:eastAsia="黑体" w:hAnsi="黑体" w:cs="Times New Roman"/>
                <w:bCs/>
                <w:szCs w:val="21"/>
              </w:rPr>
            </w:pPr>
          </w:p>
        </w:tc>
        <w:tc>
          <w:tcPr>
            <w:tcW w:w="2312" w:type="dxa"/>
          </w:tcPr>
          <w:p w14:paraId="4A61B4C0" w14:textId="77777777" w:rsidR="00815177" w:rsidRDefault="0043379F" w:rsidP="00095298">
            <w:pPr>
              <w:widowControl w:val="0"/>
              <w:spacing w:line="280" w:lineRule="exact"/>
              <w:jc w:val="both"/>
              <w:rPr>
                <w:rFonts w:ascii="楷体" w:eastAsia="楷体" w:hAnsi="楷体" w:cs="Times New Roman"/>
                <w:szCs w:val="21"/>
              </w:rPr>
            </w:pPr>
            <w:r>
              <w:rPr>
                <w:rFonts w:ascii="宋体" w:eastAsia="宋体" w:hAnsi="宋体" w:cs="Times New Roman" w:hint="eastAsia"/>
                <w:b/>
                <w:bCs/>
                <w:szCs w:val="21"/>
              </w:rPr>
              <w:t>数据整合情况（1</w:t>
            </w:r>
            <w:r>
              <w:rPr>
                <w:rFonts w:ascii="宋体" w:eastAsia="宋体" w:hAnsi="宋体" w:cs="Times New Roman" w:hint="eastAsia"/>
                <w:b/>
                <w:bCs/>
              </w:rPr>
              <w:t>0分）：</w:t>
            </w:r>
            <w:r>
              <w:rPr>
                <w:rFonts w:ascii="宋体" w:eastAsia="宋体" w:hAnsi="宋体" w:cs="Times New Roman" w:hint="eastAsia"/>
              </w:rPr>
              <w:t>根据市、区非物质文化遗产保护工作机构要求，做好数字化数据集中管理工作的，得1</w:t>
            </w:r>
            <w:r>
              <w:rPr>
                <w:rFonts w:ascii="宋体" w:eastAsia="宋体" w:hAnsi="宋体" w:cs="Times New Roman"/>
              </w:rPr>
              <w:t>0</w:t>
            </w:r>
            <w:r>
              <w:rPr>
                <w:rFonts w:ascii="宋体" w:eastAsia="宋体" w:hAnsi="宋体" w:cs="Times New Roman" w:hint="eastAsia"/>
              </w:rPr>
              <w:t>分。</w:t>
            </w:r>
          </w:p>
        </w:tc>
        <w:tc>
          <w:tcPr>
            <w:tcW w:w="4492" w:type="dxa"/>
          </w:tcPr>
          <w:p w14:paraId="216011D4" w14:textId="77777777" w:rsidR="00815177" w:rsidRDefault="0043379F">
            <w:pPr>
              <w:widowControl w:val="0"/>
              <w:spacing w:line="300" w:lineRule="exact"/>
              <w:jc w:val="both"/>
              <w:rPr>
                <w:rFonts w:ascii="楷体" w:eastAsia="楷体" w:hAnsi="楷体" w:cs="Times New Roman"/>
                <w:szCs w:val="21"/>
              </w:rPr>
            </w:pPr>
            <w:r>
              <w:rPr>
                <w:rFonts w:ascii="楷体" w:eastAsia="楷体" w:hAnsi="楷体" w:cs="Times New Roman" w:hint="eastAsia"/>
                <w:szCs w:val="21"/>
              </w:rPr>
              <w:t>（</w:t>
            </w:r>
            <w:r>
              <w:rPr>
                <w:rFonts w:ascii="楷体" w:eastAsia="楷体" w:hAnsi="楷体" w:cs="Times New Roman"/>
                <w:szCs w:val="21"/>
              </w:rPr>
              <w:t>30</w:t>
            </w:r>
            <w:r>
              <w:rPr>
                <w:rFonts w:ascii="楷体" w:eastAsia="楷体" w:hAnsi="楷体" w:cs="Times New Roman" w:hint="eastAsia"/>
                <w:szCs w:val="21"/>
              </w:rPr>
              <w:t>0字内）</w:t>
            </w:r>
          </w:p>
          <w:p w14:paraId="7D98B0F4" w14:textId="77777777" w:rsidR="00815177" w:rsidRDefault="00815177">
            <w:pPr>
              <w:widowControl w:val="0"/>
              <w:spacing w:line="300" w:lineRule="exact"/>
              <w:jc w:val="both"/>
              <w:rPr>
                <w:rFonts w:ascii="楷体" w:eastAsia="楷体" w:hAnsi="楷体" w:cs="Times New Roman"/>
                <w:szCs w:val="21"/>
              </w:rPr>
            </w:pPr>
          </w:p>
        </w:tc>
        <w:tc>
          <w:tcPr>
            <w:tcW w:w="709" w:type="dxa"/>
            <w:vAlign w:val="center"/>
          </w:tcPr>
          <w:p w14:paraId="65C970A8" w14:textId="77777777" w:rsidR="00815177" w:rsidRDefault="00815177">
            <w:pPr>
              <w:widowControl w:val="0"/>
              <w:spacing w:line="300" w:lineRule="exact"/>
              <w:jc w:val="center"/>
              <w:rPr>
                <w:rFonts w:ascii="仿宋_GB2312" w:eastAsia="仿宋_GB2312" w:hAnsi="仿宋_GB2312" w:cs="Times New Roman"/>
                <w:szCs w:val="21"/>
              </w:rPr>
            </w:pPr>
          </w:p>
        </w:tc>
        <w:tc>
          <w:tcPr>
            <w:tcW w:w="726" w:type="dxa"/>
            <w:vAlign w:val="center"/>
          </w:tcPr>
          <w:p w14:paraId="7BF3CC26" w14:textId="77777777" w:rsidR="00815177" w:rsidRDefault="00815177">
            <w:pPr>
              <w:widowControl w:val="0"/>
              <w:spacing w:line="300" w:lineRule="exact"/>
              <w:jc w:val="center"/>
              <w:rPr>
                <w:rFonts w:ascii="仿宋_GB2312" w:eastAsia="仿宋_GB2312" w:hAnsi="仿宋_GB2312" w:cs="Times New Roman"/>
                <w:szCs w:val="21"/>
              </w:rPr>
            </w:pPr>
          </w:p>
        </w:tc>
      </w:tr>
      <w:tr w:rsidR="00815177" w14:paraId="1959CE80" w14:textId="77777777">
        <w:trPr>
          <w:trHeight w:val="567"/>
          <w:jc w:val="center"/>
        </w:trPr>
        <w:tc>
          <w:tcPr>
            <w:tcW w:w="3581" w:type="dxa"/>
            <w:gridSpan w:val="2"/>
            <w:vAlign w:val="center"/>
          </w:tcPr>
          <w:p w14:paraId="37B03E10" w14:textId="77777777" w:rsidR="00815177" w:rsidRDefault="0043379F">
            <w:pPr>
              <w:widowControl w:val="0"/>
              <w:spacing w:line="300" w:lineRule="exact"/>
              <w:jc w:val="center"/>
              <w:rPr>
                <w:rFonts w:ascii="楷体" w:eastAsia="楷体" w:hAnsi="楷体" w:cs="Times New Roman"/>
                <w:szCs w:val="21"/>
              </w:rPr>
            </w:pPr>
            <w:r>
              <w:rPr>
                <w:rFonts w:ascii="楷体" w:eastAsia="楷体" w:hAnsi="楷体" w:cs="Times New Roman" w:hint="eastAsia"/>
                <w:szCs w:val="21"/>
              </w:rPr>
              <w:t>—</w:t>
            </w:r>
          </w:p>
        </w:tc>
        <w:tc>
          <w:tcPr>
            <w:tcW w:w="4492" w:type="dxa"/>
            <w:vAlign w:val="center"/>
          </w:tcPr>
          <w:p w14:paraId="7F49BF47" w14:textId="77777777" w:rsidR="00815177" w:rsidRDefault="0043379F">
            <w:pPr>
              <w:widowControl w:val="0"/>
              <w:spacing w:line="300" w:lineRule="exact"/>
              <w:jc w:val="center"/>
              <w:rPr>
                <w:rFonts w:ascii="楷体" w:eastAsia="楷体" w:hAnsi="楷体" w:cs="Times New Roman"/>
                <w:szCs w:val="21"/>
              </w:rPr>
            </w:pPr>
            <w:r>
              <w:rPr>
                <w:rFonts w:ascii="黑体" w:eastAsia="黑体" w:hAnsi="黑体" w:cs="Times New Roman" w:hint="eastAsia"/>
                <w:sz w:val="24"/>
              </w:rPr>
              <w:t>小计</w:t>
            </w:r>
          </w:p>
        </w:tc>
        <w:tc>
          <w:tcPr>
            <w:tcW w:w="709" w:type="dxa"/>
            <w:vAlign w:val="center"/>
          </w:tcPr>
          <w:p w14:paraId="4B3C1455" w14:textId="77777777" w:rsidR="00815177" w:rsidRDefault="00815177">
            <w:pPr>
              <w:widowControl w:val="0"/>
              <w:spacing w:line="300" w:lineRule="exact"/>
              <w:jc w:val="center"/>
              <w:rPr>
                <w:rFonts w:ascii="仿宋_GB2312" w:eastAsia="仿宋_GB2312" w:hAnsi="仿宋_GB2312" w:cs="Times New Roman"/>
                <w:szCs w:val="21"/>
              </w:rPr>
            </w:pPr>
          </w:p>
        </w:tc>
        <w:tc>
          <w:tcPr>
            <w:tcW w:w="726" w:type="dxa"/>
            <w:vAlign w:val="center"/>
          </w:tcPr>
          <w:p w14:paraId="5AE4DF5D" w14:textId="77777777" w:rsidR="00815177" w:rsidRDefault="00815177">
            <w:pPr>
              <w:widowControl w:val="0"/>
              <w:spacing w:line="300" w:lineRule="exact"/>
              <w:jc w:val="center"/>
              <w:rPr>
                <w:rFonts w:ascii="仿宋_GB2312" w:eastAsia="仿宋_GB2312" w:hAnsi="仿宋_GB2312" w:cs="Times New Roman"/>
                <w:szCs w:val="21"/>
              </w:rPr>
            </w:pPr>
          </w:p>
        </w:tc>
      </w:tr>
    </w:tbl>
    <w:p w14:paraId="2553C491" w14:textId="77777777" w:rsidR="00815177" w:rsidRDefault="00815177">
      <w:pPr>
        <w:ind w:leftChars="-270" w:left="-567"/>
        <w:rPr>
          <w:rFonts w:ascii="宋体" w:eastAsia="宋体" w:hAnsi="宋体" w:cs="Times New Roman"/>
          <w:b/>
          <w:bCs/>
          <w:sz w:val="28"/>
          <w:szCs w:val="28"/>
        </w:rPr>
      </w:pPr>
    </w:p>
    <w:p w14:paraId="19A8ADC5" w14:textId="77777777" w:rsidR="00815177" w:rsidRDefault="0043379F">
      <w:pPr>
        <w:ind w:leftChars="-270" w:left="-567"/>
        <w:rPr>
          <w:rFonts w:ascii="宋体" w:eastAsia="宋体" w:hAnsi="宋体" w:cs="Times New Roman"/>
          <w:b/>
          <w:bCs/>
          <w:sz w:val="28"/>
          <w:szCs w:val="28"/>
        </w:rPr>
      </w:pPr>
      <w:r>
        <w:rPr>
          <w:rFonts w:ascii="宋体" w:eastAsia="宋体" w:hAnsi="宋体" w:cs="Times New Roman" w:hint="eastAsia"/>
          <w:b/>
          <w:bCs/>
          <w:sz w:val="28"/>
          <w:szCs w:val="28"/>
        </w:rPr>
        <w:t>Ⅲ.传承发展（</w:t>
      </w:r>
      <w:r>
        <w:rPr>
          <w:rFonts w:ascii="宋体" w:eastAsia="宋体" w:hAnsi="宋体" w:cs="Times New Roman"/>
          <w:b/>
          <w:bCs/>
          <w:sz w:val="28"/>
          <w:szCs w:val="28"/>
        </w:rPr>
        <w:t>33</w:t>
      </w:r>
      <w:r>
        <w:rPr>
          <w:rFonts w:ascii="宋体" w:eastAsia="宋体" w:hAnsi="宋体" w:cs="Times New Roman" w:hint="eastAsia"/>
          <w:b/>
          <w:bCs/>
          <w:sz w:val="28"/>
          <w:szCs w:val="28"/>
        </w:rPr>
        <w:t>0分）</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2311"/>
        <w:gridCol w:w="4492"/>
        <w:gridCol w:w="709"/>
        <w:gridCol w:w="726"/>
      </w:tblGrid>
      <w:tr w:rsidR="00815177" w14:paraId="471F46A1" w14:textId="77777777">
        <w:trPr>
          <w:trHeight w:val="774"/>
          <w:jc w:val="center"/>
        </w:trPr>
        <w:tc>
          <w:tcPr>
            <w:tcW w:w="1270" w:type="dxa"/>
            <w:vAlign w:val="center"/>
          </w:tcPr>
          <w:p w14:paraId="771F0FCB" w14:textId="77777777" w:rsidR="00815177" w:rsidRDefault="0043379F">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指标及分值</w:t>
            </w:r>
          </w:p>
        </w:tc>
        <w:tc>
          <w:tcPr>
            <w:tcW w:w="2311" w:type="dxa"/>
            <w:vAlign w:val="center"/>
          </w:tcPr>
          <w:p w14:paraId="7DADC58B" w14:textId="77777777" w:rsidR="00815177" w:rsidRDefault="0043379F">
            <w:pPr>
              <w:widowControl w:val="0"/>
              <w:spacing w:line="300" w:lineRule="exact"/>
              <w:jc w:val="center"/>
              <w:rPr>
                <w:rFonts w:ascii="黑体" w:eastAsia="黑体" w:hAnsi="黑体" w:cs="Times New Roman"/>
                <w:szCs w:val="21"/>
              </w:rPr>
            </w:pPr>
            <w:r>
              <w:rPr>
                <w:rFonts w:ascii="黑体" w:eastAsia="黑体" w:hAnsi="黑体" w:cs="Times New Roman" w:hint="eastAsia"/>
                <w:szCs w:val="21"/>
              </w:rPr>
              <w:t>评分细则</w:t>
            </w:r>
          </w:p>
        </w:tc>
        <w:tc>
          <w:tcPr>
            <w:tcW w:w="4492" w:type="dxa"/>
            <w:vAlign w:val="center"/>
          </w:tcPr>
          <w:p w14:paraId="0E806DCB" w14:textId="77777777" w:rsidR="00815177" w:rsidRDefault="0043379F">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履职情况描述</w:t>
            </w:r>
          </w:p>
        </w:tc>
        <w:tc>
          <w:tcPr>
            <w:tcW w:w="709" w:type="dxa"/>
            <w:vAlign w:val="center"/>
          </w:tcPr>
          <w:p w14:paraId="7000C7CE" w14:textId="77777777" w:rsidR="00815177" w:rsidRDefault="0043379F">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自评分</w:t>
            </w:r>
          </w:p>
        </w:tc>
        <w:tc>
          <w:tcPr>
            <w:tcW w:w="726" w:type="dxa"/>
            <w:vAlign w:val="center"/>
          </w:tcPr>
          <w:p w14:paraId="68FE197A" w14:textId="77777777" w:rsidR="00815177" w:rsidRDefault="0043379F">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评估</w:t>
            </w:r>
          </w:p>
          <w:p w14:paraId="77245008" w14:textId="77777777" w:rsidR="00815177" w:rsidRDefault="0043379F">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得分</w:t>
            </w:r>
          </w:p>
        </w:tc>
      </w:tr>
      <w:tr w:rsidR="00815177" w14:paraId="1D409266" w14:textId="77777777" w:rsidTr="00D0654B">
        <w:trPr>
          <w:trHeight w:val="802"/>
          <w:jc w:val="center"/>
        </w:trPr>
        <w:tc>
          <w:tcPr>
            <w:tcW w:w="1270" w:type="dxa"/>
            <w:vMerge w:val="restart"/>
            <w:vAlign w:val="center"/>
          </w:tcPr>
          <w:p w14:paraId="15E574EB" w14:textId="77777777" w:rsidR="00815177" w:rsidRDefault="0043379F">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传承措施（8</w:t>
            </w:r>
            <w:r>
              <w:rPr>
                <w:rFonts w:ascii="黑体" w:eastAsia="黑体" w:hAnsi="黑体" w:cs="Times New Roman"/>
                <w:bCs/>
                <w:szCs w:val="21"/>
              </w:rPr>
              <w:t>0</w:t>
            </w:r>
            <w:r>
              <w:rPr>
                <w:rFonts w:ascii="黑体" w:eastAsia="黑体" w:hAnsi="黑体" w:cs="Times New Roman" w:hint="eastAsia"/>
                <w:bCs/>
                <w:szCs w:val="21"/>
              </w:rPr>
              <w:t>分）</w:t>
            </w:r>
          </w:p>
        </w:tc>
        <w:tc>
          <w:tcPr>
            <w:tcW w:w="2311" w:type="dxa"/>
          </w:tcPr>
          <w:p w14:paraId="1EC31A77" w14:textId="77777777" w:rsidR="00815177" w:rsidRDefault="0043379F" w:rsidP="00D0654B">
            <w:pPr>
              <w:widowControl w:val="0"/>
              <w:spacing w:line="300" w:lineRule="exact"/>
              <w:jc w:val="both"/>
              <w:rPr>
                <w:rFonts w:ascii="楷体" w:eastAsia="楷体" w:hAnsi="楷体" w:cs="Times New Roman"/>
                <w:szCs w:val="21"/>
              </w:rPr>
            </w:pPr>
            <w:r>
              <w:rPr>
                <w:rFonts w:ascii="宋体" w:eastAsia="宋体" w:hAnsi="宋体" w:cs="Times New Roman" w:hint="eastAsia"/>
                <w:b/>
                <w:bCs/>
              </w:rPr>
              <w:t>保护文化内涵和核心技艺（30分）：</w:t>
            </w:r>
            <w:r>
              <w:rPr>
                <w:rFonts w:ascii="宋体" w:eastAsia="宋体" w:hAnsi="宋体" w:cs="Times New Roman" w:hint="eastAsia"/>
              </w:rPr>
              <w:t>深入挖掘、研究项目产生的历史、地理、社会、经济、人文、环境和条件，切实把握、确认、保护项目核心文化内涵的，得10分；在项目传承过程中，相对完整地保留、延续核心表演技巧和流派特色的，得20分。</w:t>
            </w:r>
          </w:p>
        </w:tc>
        <w:tc>
          <w:tcPr>
            <w:tcW w:w="4492" w:type="dxa"/>
          </w:tcPr>
          <w:p w14:paraId="3DDAF875" w14:textId="77777777" w:rsidR="00815177" w:rsidRDefault="0043379F">
            <w:pPr>
              <w:widowControl w:val="0"/>
              <w:spacing w:line="300" w:lineRule="exact"/>
              <w:jc w:val="both"/>
              <w:rPr>
                <w:rFonts w:ascii="楷体" w:eastAsia="楷体" w:hAnsi="楷体" w:cs="Times New Roman"/>
                <w:szCs w:val="21"/>
              </w:rPr>
            </w:pPr>
            <w:r>
              <w:rPr>
                <w:rFonts w:ascii="楷体" w:eastAsia="楷体" w:hAnsi="楷体" w:cs="Times New Roman" w:hint="eastAsia"/>
                <w:szCs w:val="21"/>
              </w:rPr>
              <w:t>（</w:t>
            </w:r>
            <w:r>
              <w:rPr>
                <w:rFonts w:ascii="楷体" w:eastAsia="楷体" w:hAnsi="楷体" w:cs="Times New Roman"/>
                <w:szCs w:val="21"/>
              </w:rPr>
              <w:t>30</w:t>
            </w:r>
            <w:r>
              <w:rPr>
                <w:rFonts w:ascii="楷体" w:eastAsia="楷体" w:hAnsi="楷体" w:cs="Times New Roman" w:hint="eastAsia"/>
                <w:szCs w:val="21"/>
              </w:rPr>
              <w:t>0字内）</w:t>
            </w:r>
          </w:p>
          <w:p w14:paraId="147A874F" w14:textId="77777777" w:rsidR="00815177" w:rsidRDefault="00815177" w:rsidP="00D0654B">
            <w:pPr>
              <w:widowControl w:val="0"/>
              <w:spacing w:line="300" w:lineRule="exact"/>
              <w:jc w:val="both"/>
              <w:rPr>
                <w:rFonts w:ascii="楷体" w:eastAsia="楷体" w:hAnsi="楷体" w:cs="Times New Roman"/>
                <w:szCs w:val="21"/>
              </w:rPr>
            </w:pPr>
          </w:p>
        </w:tc>
        <w:tc>
          <w:tcPr>
            <w:tcW w:w="709" w:type="dxa"/>
            <w:vAlign w:val="center"/>
          </w:tcPr>
          <w:p w14:paraId="3BA59D45" w14:textId="77777777" w:rsidR="00815177" w:rsidRDefault="00815177">
            <w:pPr>
              <w:widowControl w:val="0"/>
              <w:spacing w:line="300" w:lineRule="exact"/>
              <w:jc w:val="center"/>
              <w:rPr>
                <w:rFonts w:ascii="仿宋_GB2312" w:eastAsia="仿宋_GB2312" w:hAnsi="仿宋_GB2312" w:cs="Times New Roman"/>
                <w:szCs w:val="21"/>
              </w:rPr>
            </w:pPr>
          </w:p>
        </w:tc>
        <w:tc>
          <w:tcPr>
            <w:tcW w:w="726" w:type="dxa"/>
            <w:vAlign w:val="center"/>
          </w:tcPr>
          <w:p w14:paraId="5B8F230D" w14:textId="77777777" w:rsidR="00815177" w:rsidRDefault="00815177">
            <w:pPr>
              <w:widowControl w:val="0"/>
              <w:spacing w:line="300" w:lineRule="exact"/>
              <w:jc w:val="center"/>
              <w:rPr>
                <w:rFonts w:ascii="仿宋_GB2312" w:eastAsia="仿宋_GB2312" w:hAnsi="仿宋_GB2312" w:cs="Times New Roman"/>
                <w:szCs w:val="21"/>
              </w:rPr>
            </w:pPr>
          </w:p>
        </w:tc>
      </w:tr>
      <w:tr w:rsidR="00815177" w14:paraId="0EF426FF" w14:textId="77777777" w:rsidTr="00D0654B">
        <w:trPr>
          <w:trHeight w:val="56"/>
          <w:jc w:val="center"/>
        </w:trPr>
        <w:tc>
          <w:tcPr>
            <w:tcW w:w="1270" w:type="dxa"/>
            <w:vMerge/>
            <w:vAlign w:val="center"/>
          </w:tcPr>
          <w:p w14:paraId="513D2361" w14:textId="77777777" w:rsidR="00815177" w:rsidRDefault="00815177">
            <w:pPr>
              <w:widowControl w:val="0"/>
              <w:spacing w:line="300" w:lineRule="exact"/>
              <w:jc w:val="center"/>
              <w:rPr>
                <w:rFonts w:ascii="黑体" w:eastAsia="黑体" w:hAnsi="黑体" w:cs="Times New Roman"/>
                <w:bCs/>
                <w:szCs w:val="21"/>
              </w:rPr>
            </w:pPr>
          </w:p>
        </w:tc>
        <w:tc>
          <w:tcPr>
            <w:tcW w:w="2311" w:type="dxa"/>
          </w:tcPr>
          <w:p w14:paraId="31830F4A" w14:textId="77777777" w:rsidR="00815177" w:rsidRDefault="0043379F" w:rsidP="00D0654B">
            <w:pPr>
              <w:widowControl w:val="0"/>
              <w:spacing w:line="300" w:lineRule="exact"/>
              <w:jc w:val="both"/>
              <w:rPr>
                <w:rFonts w:ascii="楷体" w:eastAsia="楷体" w:hAnsi="楷体" w:cs="Times New Roman"/>
                <w:szCs w:val="21"/>
              </w:rPr>
            </w:pPr>
            <w:r>
              <w:rPr>
                <w:rFonts w:ascii="宋体" w:eastAsia="宋体" w:hAnsi="宋体" w:cs="Times New Roman" w:hint="eastAsia"/>
                <w:b/>
                <w:bCs/>
              </w:rPr>
              <w:t>开展传承活动情况（</w:t>
            </w:r>
            <w:r>
              <w:rPr>
                <w:rFonts w:ascii="宋体" w:eastAsia="宋体" w:hAnsi="宋体" w:cs="Times New Roman"/>
                <w:b/>
                <w:bCs/>
              </w:rPr>
              <w:t>3</w:t>
            </w:r>
            <w:r>
              <w:rPr>
                <w:rFonts w:ascii="宋体" w:eastAsia="宋体" w:hAnsi="宋体" w:cs="Times New Roman" w:hint="eastAsia"/>
                <w:b/>
                <w:bCs/>
              </w:rPr>
              <w:t>0分）：</w:t>
            </w:r>
            <w:r>
              <w:rPr>
                <w:rFonts w:ascii="宋体" w:eastAsia="宋体" w:hAnsi="宋体" w:cs="Times New Roman" w:hint="eastAsia"/>
              </w:rPr>
              <w:t>有效组织协调传承人（群）开展项目传</w:t>
            </w:r>
            <w:r>
              <w:rPr>
                <w:rFonts w:ascii="宋体" w:eastAsia="宋体" w:hAnsi="宋体" w:cs="Times New Roman" w:hint="eastAsia"/>
              </w:rPr>
              <w:lastRenderedPageBreak/>
              <w:t>承活动的，得</w:t>
            </w:r>
            <w:r>
              <w:rPr>
                <w:rFonts w:ascii="宋体" w:eastAsia="宋体" w:hAnsi="宋体" w:cs="Times New Roman"/>
              </w:rPr>
              <w:t>3</w:t>
            </w:r>
            <w:r>
              <w:rPr>
                <w:rFonts w:ascii="宋体" w:eastAsia="宋体" w:hAnsi="宋体" w:cs="Times New Roman" w:hint="eastAsia"/>
              </w:rPr>
              <w:t>0分。</w:t>
            </w:r>
          </w:p>
        </w:tc>
        <w:tc>
          <w:tcPr>
            <w:tcW w:w="4492" w:type="dxa"/>
          </w:tcPr>
          <w:p w14:paraId="0BEE5590" w14:textId="77777777" w:rsidR="00815177" w:rsidRDefault="0043379F">
            <w:pPr>
              <w:widowControl w:val="0"/>
              <w:spacing w:line="300" w:lineRule="exact"/>
              <w:jc w:val="both"/>
              <w:rPr>
                <w:rFonts w:ascii="楷体" w:eastAsia="楷体" w:hAnsi="楷体" w:cs="Times New Roman"/>
                <w:szCs w:val="21"/>
              </w:rPr>
            </w:pPr>
            <w:r>
              <w:rPr>
                <w:rFonts w:ascii="楷体" w:eastAsia="楷体" w:hAnsi="楷体" w:cs="Times New Roman" w:hint="eastAsia"/>
                <w:szCs w:val="21"/>
              </w:rPr>
              <w:lastRenderedPageBreak/>
              <w:t>（</w:t>
            </w:r>
            <w:r>
              <w:rPr>
                <w:rFonts w:ascii="楷体" w:eastAsia="楷体" w:hAnsi="楷体" w:cs="Times New Roman"/>
                <w:szCs w:val="21"/>
              </w:rPr>
              <w:t>30</w:t>
            </w:r>
            <w:r>
              <w:rPr>
                <w:rFonts w:ascii="楷体" w:eastAsia="楷体" w:hAnsi="楷体" w:cs="Times New Roman" w:hint="eastAsia"/>
                <w:szCs w:val="21"/>
              </w:rPr>
              <w:t>0字内）</w:t>
            </w:r>
          </w:p>
          <w:p w14:paraId="51553A52" w14:textId="77777777" w:rsidR="00815177" w:rsidRDefault="00815177">
            <w:pPr>
              <w:widowControl w:val="0"/>
              <w:spacing w:line="300" w:lineRule="exact"/>
              <w:jc w:val="both"/>
              <w:rPr>
                <w:rFonts w:ascii="楷体" w:eastAsia="楷体" w:hAnsi="楷体" w:cs="Times New Roman"/>
                <w:szCs w:val="21"/>
              </w:rPr>
            </w:pPr>
          </w:p>
        </w:tc>
        <w:tc>
          <w:tcPr>
            <w:tcW w:w="709" w:type="dxa"/>
            <w:vAlign w:val="center"/>
          </w:tcPr>
          <w:p w14:paraId="4DAB40CB" w14:textId="77777777" w:rsidR="00815177" w:rsidRDefault="00815177">
            <w:pPr>
              <w:widowControl w:val="0"/>
              <w:spacing w:line="300" w:lineRule="exact"/>
              <w:jc w:val="center"/>
              <w:rPr>
                <w:rFonts w:ascii="仿宋_GB2312" w:eastAsia="仿宋_GB2312" w:hAnsi="仿宋_GB2312" w:cs="Times New Roman"/>
                <w:szCs w:val="21"/>
              </w:rPr>
            </w:pPr>
          </w:p>
        </w:tc>
        <w:tc>
          <w:tcPr>
            <w:tcW w:w="726" w:type="dxa"/>
            <w:vAlign w:val="center"/>
          </w:tcPr>
          <w:p w14:paraId="3DE17FE4" w14:textId="77777777" w:rsidR="00815177" w:rsidRDefault="00815177">
            <w:pPr>
              <w:widowControl w:val="0"/>
              <w:spacing w:line="300" w:lineRule="exact"/>
              <w:jc w:val="center"/>
              <w:rPr>
                <w:rFonts w:ascii="仿宋_GB2312" w:eastAsia="仿宋_GB2312" w:hAnsi="仿宋_GB2312" w:cs="Times New Roman"/>
                <w:szCs w:val="21"/>
              </w:rPr>
            </w:pPr>
          </w:p>
        </w:tc>
      </w:tr>
      <w:tr w:rsidR="00815177" w14:paraId="5DB4F2E8" w14:textId="77777777" w:rsidTr="00D0654B">
        <w:trPr>
          <w:trHeight w:val="802"/>
          <w:jc w:val="center"/>
        </w:trPr>
        <w:tc>
          <w:tcPr>
            <w:tcW w:w="1270" w:type="dxa"/>
            <w:vMerge/>
            <w:vAlign w:val="center"/>
          </w:tcPr>
          <w:p w14:paraId="4788BDF5" w14:textId="77777777" w:rsidR="00815177" w:rsidRDefault="00815177">
            <w:pPr>
              <w:widowControl w:val="0"/>
              <w:spacing w:line="300" w:lineRule="exact"/>
              <w:jc w:val="center"/>
              <w:rPr>
                <w:rFonts w:ascii="黑体" w:eastAsia="黑体" w:hAnsi="黑体" w:cs="Times New Roman"/>
                <w:bCs/>
                <w:szCs w:val="21"/>
              </w:rPr>
            </w:pPr>
          </w:p>
        </w:tc>
        <w:tc>
          <w:tcPr>
            <w:tcW w:w="2311" w:type="dxa"/>
          </w:tcPr>
          <w:p w14:paraId="63EC381E" w14:textId="77777777" w:rsidR="00815177" w:rsidRDefault="0043379F" w:rsidP="00D0654B">
            <w:pPr>
              <w:widowControl w:val="0"/>
              <w:spacing w:line="300" w:lineRule="exact"/>
              <w:jc w:val="both"/>
              <w:rPr>
                <w:rFonts w:ascii="楷体" w:eastAsia="楷体" w:hAnsi="楷体" w:cs="Times New Roman"/>
                <w:szCs w:val="21"/>
              </w:rPr>
            </w:pPr>
            <w:r>
              <w:rPr>
                <w:rFonts w:ascii="宋体" w:eastAsia="宋体" w:hAnsi="宋体" w:cs="Times New Roman" w:hint="eastAsia"/>
                <w:b/>
                <w:bCs/>
              </w:rPr>
              <w:t>服务传承人（群）情况（</w:t>
            </w:r>
            <w:r>
              <w:rPr>
                <w:rFonts w:ascii="宋体" w:eastAsia="宋体" w:hAnsi="宋体" w:cs="Times New Roman"/>
                <w:b/>
                <w:bCs/>
              </w:rPr>
              <w:t>2</w:t>
            </w:r>
            <w:r>
              <w:rPr>
                <w:rFonts w:ascii="宋体" w:eastAsia="宋体" w:hAnsi="宋体" w:cs="Times New Roman" w:hint="eastAsia"/>
                <w:b/>
                <w:bCs/>
              </w:rPr>
              <w:t>0分）：</w:t>
            </w:r>
            <w:r>
              <w:rPr>
                <w:rFonts w:ascii="宋体" w:eastAsia="宋体" w:hAnsi="宋体" w:cs="宋体" w:hint="eastAsia"/>
              </w:rPr>
              <w:t>及时掌握传</w:t>
            </w:r>
            <w:r>
              <w:rPr>
                <w:rFonts w:ascii="宋体" w:eastAsia="宋体" w:hAnsi="宋体" w:cs="MS Mincho" w:hint="eastAsia"/>
              </w:rPr>
              <w:t>承人（群）需求，为传承人（群）开展传承活动提供场地、设施、平台等必要条件，帮助</w:t>
            </w:r>
            <w:r>
              <w:rPr>
                <w:rFonts w:ascii="宋体" w:eastAsia="宋体" w:hAnsi="宋体" w:cs="宋体" w:hint="eastAsia"/>
              </w:rPr>
              <w:t>传</w:t>
            </w:r>
            <w:r>
              <w:rPr>
                <w:rFonts w:ascii="宋体" w:eastAsia="宋体" w:hAnsi="宋体" w:cs="MS Mincho" w:hint="eastAsia"/>
              </w:rPr>
              <w:t>承人（群）切实解决传承工作实际问题的，得</w:t>
            </w:r>
            <w:r>
              <w:rPr>
                <w:rFonts w:ascii="宋体" w:eastAsia="宋体" w:hAnsi="宋体" w:cs="Times New Roman"/>
              </w:rPr>
              <w:t>2</w:t>
            </w:r>
            <w:r>
              <w:rPr>
                <w:rFonts w:ascii="宋体" w:eastAsia="宋体" w:hAnsi="宋体" w:cs="Times New Roman" w:hint="eastAsia"/>
              </w:rPr>
              <w:t>0</w:t>
            </w:r>
            <w:r>
              <w:rPr>
                <w:rFonts w:ascii="宋体" w:eastAsia="宋体" w:hAnsi="宋体" w:cs="Times New Roman"/>
              </w:rPr>
              <w:t>分。</w:t>
            </w:r>
          </w:p>
        </w:tc>
        <w:tc>
          <w:tcPr>
            <w:tcW w:w="4492" w:type="dxa"/>
          </w:tcPr>
          <w:p w14:paraId="7831C81D" w14:textId="77777777" w:rsidR="00815177" w:rsidRDefault="0043379F">
            <w:pPr>
              <w:widowControl w:val="0"/>
              <w:spacing w:line="300" w:lineRule="exact"/>
              <w:jc w:val="both"/>
              <w:rPr>
                <w:rFonts w:ascii="楷体" w:eastAsia="楷体" w:hAnsi="楷体" w:cs="Times New Roman"/>
                <w:szCs w:val="21"/>
              </w:rPr>
            </w:pPr>
            <w:r>
              <w:rPr>
                <w:rFonts w:ascii="楷体" w:eastAsia="楷体" w:hAnsi="楷体" w:cs="Times New Roman" w:hint="eastAsia"/>
                <w:szCs w:val="21"/>
              </w:rPr>
              <w:t>（</w:t>
            </w:r>
            <w:r>
              <w:rPr>
                <w:rFonts w:ascii="楷体" w:eastAsia="楷体" w:hAnsi="楷体" w:cs="Times New Roman"/>
                <w:szCs w:val="21"/>
              </w:rPr>
              <w:t>30</w:t>
            </w:r>
            <w:r>
              <w:rPr>
                <w:rFonts w:ascii="楷体" w:eastAsia="楷体" w:hAnsi="楷体" w:cs="Times New Roman" w:hint="eastAsia"/>
                <w:szCs w:val="21"/>
              </w:rPr>
              <w:t>0字内）</w:t>
            </w:r>
          </w:p>
          <w:p w14:paraId="28D6EBFC" w14:textId="77777777" w:rsidR="00815177" w:rsidRDefault="00815177" w:rsidP="00D0654B">
            <w:pPr>
              <w:widowControl w:val="0"/>
              <w:spacing w:line="300" w:lineRule="exact"/>
              <w:jc w:val="both"/>
              <w:rPr>
                <w:rFonts w:ascii="楷体" w:eastAsia="楷体" w:hAnsi="楷体" w:cs="Times New Roman"/>
                <w:szCs w:val="21"/>
              </w:rPr>
            </w:pPr>
          </w:p>
        </w:tc>
        <w:tc>
          <w:tcPr>
            <w:tcW w:w="709" w:type="dxa"/>
            <w:vAlign w:val="center"/>
          </w:tcPr>
          <w:p w14:paraId="5827E84E" w14:textId="77777777" w:rsidR="00815177" w:rsidRDefault="00815177">
            <w:pPr>
              <w:widowControl w:val="0"/>
              <w:spacing w:line="300" w:lineRule="exact"/>
              <w:jc w:val="center"/>
              <w:rPr>
                <w:rFonts w:ascii="仿宋_GB2312" w:eastAsia="仿宋_GB2312" w:hAnsi="仿宋_GB2312" w:cs="Times New Roman"/>
                <w:szCs w:val="21"/>
              </w:rPr>
            </w:pPr>
          </w:p>
        </w:tc>
        <w:tc>
          <w:tcPr>
            <w:tcW w:w="726" w:type="dxa"/>
            <w:vAlign w:val="center"/>
          </w:tcPr>
          <w:p w14:paraId="0E07D64D" w14:textId="77777777" w:rsidR="00815177" w:rsidRDefault="00815177">
            <w:pPr>
              <w:widowControl w:val="0"/>
              <w:spacing w:line="300" w:lineRule="exact"/>
              <w:jc w:val="center"/>
              <w:rPr>
                <w:rFonts w:ascii="仿宋_GB2312" w:eastAsia="仿宋_GB2312" w:hAnsi="仿宋_GB2312" w:cs="Times New Roman"/>
                <w:szCs w:val="21"/>
              </w:rPr>
            </w:pPr>
          </w:p>
        </w:tc>
      </w:tr>
      <w:tr w:rsidR="00815177" w14:paraId="0F6D57BB" w14:textId="77777777" w:rsidTr="00D0654B">
        <w:trPr>
          <w:trHeight w:val="802"/>
          <w:jc w:val="center"/>
        </w:trPr>
        <w:tc>
          <w:tcPr>
            <w:tcW w:w="1270" w:type="dxa"/>
            <w:vMerge w:val="restart"/>
            <w:vAlign w:val="center"/>
          </w:tcPr>
          <w:p w14:paraId="01D78B32" w14:textId="77777777" w:rsidR="00815177" w:rsidRDefault="0043379F">
            <w:pPr>
              <w:widowControl w:val="0"/>
              <w:spacing w:line="300" w:lineRule="exact"/>
              <w:jc w:val="center"/>
              <w:rPr>
                <w:rFonts w:ascii="黑体" w:eastAsia="黑体" w:hAnsi="黑体" w:cs="Times New Roman"/>
                <w:bCs/>
                <w:szCs w:val="21"/>
              </w:rPr>
            </w:pPr>
            <w:r>
              <w:rPr>
                <w:rFonts w:ascii="黑体" w:eastAsia="黑体" w:hAnsi="黑体" w:cs="宋体" w:hint="eastAsia"/>
                <w:bCs/>
              </w:rPr>
              <w:t>带徒授艺</w:t>
            </w:r>
            <w:r>
              <w:rPr>
                <w:rFonts w:ascii="黑体" w:eastAsia="黑体" w:hAnsi="黑体" w:cs="Times New Roman" w:hint="eastAsia"/>
                <w:bCs/>
                <w:szCs w:val="21"/>
              </w:rPr>
              <w:t>（</w:t>
            </w:r>
            <w:r>
              <w:rPr>
                <w:rFonts w:ascii="黑体" w:eastAsia="黑体" w:hAnsi="黑体" w:cs="Times New Roman"/>
                <w:bCs/>
                <w:szCs w:val="21"/>
              </w:rPr>
              <w:t>7</w:t>
            </w:r>
            <w:r>
              <w:rPr>
                <w:rFonts w:ascii="黑体" w:eastAsia="黑体" w:hAnsi="黑体" w:cs="Times New Roman" w:hint="eastAsia"/>
                <w:bCs/>
                <w:szCs w:val="21"/>
              </w:rPr>
              <w:t>0分）</w:t>
            </w:r>
          </w:p>
        </w:tc>
        <w:tc>
          <w:tcPr>
            <w:tcW w:w="2311" w:type="dxa"/>
          </w:tcPr>
          <w:p w14:paraId="4503B9A2" w14:textId="77777777" w:rsidR="00815177" w:rsidRDefault="0043379F" w:rsidP="00D0654B">
            <w:pPr>
              <w:widowControl w:val="0"/>
              <w:spacing w:line="300" w:lineRule="exact"/>
              <w:jc w:val="both"/>
              <w:rPr>
                <w:rFonts w:ascii="楷体" w:eastAsia="楷体" w:hAnsi="楷体" w:cs="Times New Roman"/>
                <w:szCs w:val="21"/>
              </w:rPr>
            </w:pPr>
            <w:r>
              <w:rPr>
                <w:rFonts w:ascii="宋体" w:eastAsia="宋体" w:hAnsi="宋体" w:cs="MS Mincho"/>
                <w:b/>
                <w:bCs/>
              </w:rPr>
              <w:t>传承人梯队建设情况（40分）</w:t>
            </w:r>
            <w:r>
              <w:rPr>
                <w:rFonts w:ascii="宋体" w:eastAsia="宋体" w:hAnsi="宋体" w:cs="MS Mincho" w:hint="eastAsia"/>
                <w:b/>
                <w:bCs/>
              </w:rPr>
              <w:t>：</w:t>
            </w:r>
            <w:r>
              <w:rPr>
                <w:rFonts w:ascii="宋体" w:eastAsia="宋体" w:hAnsi="宋体" w:cs="宋体" w:hint="eastAsia"/>
              </w:rPr>
              <w:t>以不同流派的代表性传承人为核心，分别建立正式师徒关系的（举行相关仪式、录入传承谱系，或长期保持师徒关系），得</w:t>
            </w:r>
            <w:r>
              <w:rPr>
                <w:rFonts w:ascii="宋体" w:eastAsia="宋体" w:hAnsi="宋体" w:cs="宋体"/>
              </w:rPr>
              <w:t>1</w:t>
            </w:r>
            <w:r>
              <w:rPr>
                <w:rFonts w:ascii="宋体" w:eastAsia="宋体" w:hAnsi="宋体" w:cs="宋体" w:hint="eastAsia"/>
              </w:rPr>
              <w:t>0分；有计划地建设不同年龄段传承人梯队的，得</w:t>
            </w:r>
            <w:r>
              <w:rPr>
                <w:rFonts w:ascii="宋体" w:eastAsia="宋体" w:hAnsi="宋体" w:cs="宋体"/>
              </w:rPr>
              <w:t>2</w:t>
            </w:r>
            <w:r>
              <w:rPr>
                <w:rFonts w:ascii="宋体" w:eastAsia="宋体" w:hAnsi="宋体" w:cs="宋体" w:hint="eastAsia"/>
              </w:rPr>
              <w:t>0分；</w:t>
            </w:r>
            <w:r>
              <w:rPr>
                <w:rFonts w:ascii="宋体" w:eastAsia="宋体" w:hAnsi="宋体" w:cs="MS Mincho" w:hint="eastAsia"/>
              </w:rPr>
              <w:t>广泛培育青年传承人（群），建立相对稳定后备队伍的；具备条件的，</w:t>
            </w:r>
            <w:r>
              <w:rPr>
                <w:rFonts w:ascii="宋体" w:eastAsia="宋体" w:hAnsi="宋体" w:cs="Calibri" w:hint="eastAsia"/>
              </w:rPr>
              <w:t>与专业艺术院校或艺术职业院校联合培养人才，建立长期合作机制，</w:t>
            </w:r>
            <w:r>
              <w:rPr>
                <w:rFonts w:ascii="宋体" w:eastAsia="宋体" w:hAnsi="宋体" w:cs="Times New Roman" w:hint="eastAsia"/>
              </w:rPr>
              <w:t>提供培训及学习机会</w:t>
            </w:r>
            <w:r>
              <w:rPr>
                <w:rFonts w:ascii="宋体" w:eastAsia="宋体" w:hAnsi="宋体" w:cs="Times New Roman" w:hint="eastAsia"/>
                <w:szCs w:val="21"/>
              </w:rPr>
              <w:t>的，得</w:t>
            </w:r>
            <w:r>
              <w:rPr>
                <w:rFonts w:ascii="宋体" w:eastAsia="宋体" w:hAnsi="宋体" w:cs="Times New Roman" w:hint="eastAsia"/>
              </w:rPr>
              <w:t>10分。</w:t>
            </w:r>
          </w:p>
        </w:tc>
        <w:tc>
          <w:tcPr>
            <w:tcW w:w="4492" w:type="dxa"/>
          </w:tcPr>
          <w:p w14:paraId="3AF545BC" w14:textId="6EDFD9DA" w:rsidR="00815177" w:rsidRDefault="0043379F">
            <w:pPr>
              <w:widowControl w:val="0"/>
              <w:spacing w:line="300" w:lineRule="exact"/>
              <w:jc w:val="both"/>
              <w:rPr>
                <w:rFonts w:ascii="楷体" w:eastAsia="楷体" w:hAnsi="楷体" w:cs="Times New Roman"/>
                <w:szCs w:val="21"/>
              </w:rPr>
            </w:pPr>
            <w:r>
              <w:rPr>
                <w:rFonts w:ascii="楷体" w:eastAsia="楷体" w:hAnsi="楷体" w:cs="Times New Roman" w:hint="eastAsia"/>
                <w:szCs w:val="21"/>
              </w:rPr>
              <w:t>（</w:t>
            </w:r>
            <w:r w:rsidR="00054CB8">
              <w:rPr>
                <w:rFonts w:ascii="楷体" w:eastAsia="楷体" w:hAnsi="楷体" w:cs="Times New Roman"/>
                <w:szCs w:val="21"/>
              </w:rPr>
              <w:t>4</w:t>
            </w:r>
            <w:r>
              <w:rPr>
                <w:rFonts w:ascii="楷体" w:eastAsia="楷体" w:hAnsi="楷体" w:cs="Times New Roman"/>
                <w:szCs w:val="21"/>
              </w:rPr>
              <w:t>0</w:t>
            </w:r>
            <w:r>
              <w:rPr>
                <w:rFonts w:ascii="楷体" w:eastAsia="楷体" w:hAnsi="楷体" w:cs="Times New Roman" w:hint="eastAsia"/>
                <w:szCs w:val="21"/>
              </w:rPr>
              <w:t>0字内）</w:t>
            </w:r>
          </w:p>
          <w:p w14:paraId="6E810B85" w14:textId="77777777" w:rsidR="00815177" w:rsidRDefault="00815177">
            <w:pPr>
              <w:widowControl w:val="0"/>
              <w:spacing w:line="300" w:lineRule="exact"/>
              <w:jc w:val="both"/>
              <w:rPr>
                <w:rFonts w:ascii="楷体" w:eastAsia="楷体" w:hAnsi="楷体" w:cs="Times New Roman"/>
                <w:szCs w:val="21"/>
              </w:rPr>
            </w:pPr>
          </w:p>
        </w:tc>
        <w:tc>
          <w:tcPr>
            <w:tcW w:w="709" w:type="dxa"/>
            <w:vAlign w:val="center"/>
          </w:tcPr>
          <w:p w14:paraId="67A3DF6E" w14:textId="77777777" w:rsidR="00815177" w:rsidRDefault="00815177">
            <w:pPr>
              <w:widowControl w:val="0"/>
              <w:spacing w:line="300" w:lineRule="exact"/>
              <w:jc w:val="center"/>
              <w:rPr>
                <w:rFonts w:ascii="仿宋_GB2312" w:eastAsia="仿宋_GB2312" w:hAnsi="仿宋_GB2312" w:cs="Times New Roman"/>
                <w:szCs w:val="21"/>
              </w:rPr>
            </w:pPr>
          </w:p>
        </w:tc>
        <w:tc>
          <w:tcPr>
            <w:tcW w:w="726" w:type="dxa"/>
            <w:vAlign w:val="center"/>
          </w:tcPr>
          <w:p w14:paraId="14BF7161" w14:textId="77777777" w:rsidR="00815177" w:rsidRDefault="00815177">
            <w:pPr>
              <w:widowControl w:val="0"/>
              <w:spacing w:line="300" w:lineRule="exact"/>
              <w:jc w:val="center"/>
              <w:rPr>
                <w:rFonts w:ascii="仿宋_GB2312" w:eastAsia="仿宋_GB2312" w:hAnsi="仿宋_GB2312" w:cs="Times New Roman"/>
                <w:szCs w:val="21"/>
              </w:rPr>
            </w:pPr>
          </w:p>
        </w:tc>
      </w:tr>
      <w:tr w:rsidR="00815177" w14:paraId="569A0309" w14:textId="77777777" w:rsidTr="00D0654B">
        <w:trPr>
          <w:trHeight w:val="802"/>
          <w:jc w:val="center"/>
        </w:trPr>
        <w:tc>
          <w:tcPr>
            <w:tcW w:w="1270" w:type="dxa"/>
            <w:vMerge/>
            <w:vAlign w:val="center"/>
          </w:tcPr>
          <w:p w14:paraId="70CB4AF7" w14:textId="77777777" w:rsidR="00815177" w:rsidRDefault="00815177">
            <w:pPr>
              <w:widowControl w:val="0"/>
              <w:spacing w:line="300" w:lineRule="exact"/>
              <w:jc w:val="center"/>
              <w:rPr>
                <w:rFonts w:ascii="黑体" w:eastAsia="黑体" w:hAnsi="黑体" w:cs="Times New Roman"/>
                <w:bCs/>
                <w:szCs w:val="21"/>
              </w:rPr>
            </w:pPr>
          </w:p>
        </w:tc>
        <w:tc>
          <w:tcPr>
            <w:tcW w:w="2311" w:type="dxa"/>
          </w:tcPr>
          <w:p w14:paraId="4207E21D" w14:textId="77777777" w:rsidR="00815177" w:rsidRDefault="0043379F" w:rsidP="00D0654B">
            <w:pPr>
              <w:widowControl w:val="0"/>
              <w:spacing w:line="300" w:lineRule="exact"/>
              <w:jc w:val="both"/>
              <w:rPr>
                <w:rFonts w:ascii="楷体" w:eastAsia="楷体" w:hAnsi="楷体" w:cs="Times New Roman"/>
                <w:szCs w:val="21"/>
              </w:rPr>
            </w:pPr>
            <w:r>
              <w:rPr>
                <w:rFonts w:ascii="宋体" w:eastAsia="宋体" w:hAnsi="宋体" w:cs="MS Mincho"/>
                <w:b/>
                <w:bCs/>
              </w:rPr>
              <w:t>传承人传承实践能力</w:t>
            </w:r>
            <w:r>
              <w:rPr>
                <w:rFonts w:ascii="宋体" w:eastAsia="宋体" w:hAnsi="宋体" w:cs="MS Mincho" w:hint="eastAsia"/>
                <w:b/>
                <w:bCs/>
              </w:rPr>
              <w:t>建设</w:t>
            </w:r>
            <w:r>
              <w:rPr>
                <w:rFonts w:ascii="宋体" w:eastAsia="宋体" w:hAnsi="宋体" w:cs="MS Mincho"/>
                <w:b/>
                <w:bCs/>
              </w:rPr>
              <w:t>情况（30分）</w:t>
            </w:r>
            <w:r>
              <w:rPr>
                <w:rFonts w:ascii="宋体" w:eastAsia="宋体" w:hAnsi="宋体" w:cs="MS Mincho" w:hint="eastAsia"/>
                <w:b/>
                <w:bCs/>
              </w:rPr>
              <w:t>：</w:t>
            </w:r>
            <w:r>
              <w:rPr>
                <w:rFonts w:ascii="宋体" w:eastAsia="宋体" w:hAnsi="宋体" w:cs="MS Mincho"/>
              </w:rPr>
              <w:t>切实帮助传承人（群）提高传承实践能力，积极为传承人（群）学习、培训、研修、交流等创造条件的，得30分</w:t>
            </w:r>
            <w:r>
              <w:rPr>
                <w:rFonts w:ascii="宋体" w:eastAsia="宋体" w:hAnsi="宋体" w:cs="MS Mincho" w:hint="eastAsia"/>
              </w:rPr>
              <w:t>。</w:t>
            </w:r>
          </w:p>
        </w:tc>
        <w:tc>
          <w:tcPr>
            <w:tcW w:w="4492" w:type="dxa"/>
          </w:tcPr>
          <w:p w14:paraId="437A3A17" w14:textId="77777777" w:rsidR="00815177" w:rsidRDefault="0043379F">
            <w:pPr>
              <w:widowControl w:val="0"/>
              <w:spacing w:line="300" w:lineRule="exact"/>
              <w:jc w:val="both"/>
              <w:rPr>
                <w:rFonts w:ascii="楷体" w:eastAsia="楷体" w:hAnsi="楷体" w:cs="Times New Roman"/>
                <w:szCs w:val="21"/>
              </w:rPr>
            </w:pPr>
            <w:r>
              <w:rPr>
                <w:rFonts w:ascii="楷体" w:eastAsia="楷体" w:hAnsi="楷体" w:cs="Times New Roman" w:hint="eastAsia"/>
                <w:szCs w:val="21"/>
              </w:rPr>
              <w:t>（</w:t>
            </w:r>
            <w:r>
              <w:rPr>
                <w:rFonts w:ascii="楷体" w:eastAsia="楷体" w:hAnsi="楷体" w:cs="Times New Roman"/>
                <w:szCs w:val="21"/>
              </w:rPr>
              <w:t>30</w:t>
            </w:r>
            <w:r>
              <w:rPr>
                <w:rFonts w:ascii="楷体" w:eastAsia="楷体" w:hAnsi="楷体" w:cs="Times New Roman" w:hint="eastAsia"/>
                <w:szCs w:val="21"/>
              </w:rPr>
              <w:t>0字内）</w:t>
            </w:r>
          </w:p>
          <w:p w14:paraId="4313701A" w14:textId="77777777" w:rsidR="00815177" w:rsidRDefault="00815177">
            <w:pPr>
              <w:widowControl w:val="0"/>
              <w:spacing w:line="300" w:lineRule="exact"/>
              <w:jc w:val="both"/>
              <w:rPr>
                <w:rFonts w:ascii="楷体" w:eastAsia="楷体" w:hAnsi="楷体" w:cs="Times New Roman"/>
                <w:szCs w:val="21"/>
              </w:rPr>
            </w:pPr>
          </w:p>
        </w:tc>
        <w:tc>
          <w:tcPr>
            <w:tcW w:w="709" w:type="dxa"/>
            <w:vAlign w:val="center"/>
          </w:tcPr>
          <w:p w14:paraId="5BC076ED" w14:textId="77777777" w:rsidR="00815177" w:rsidRDefault="00815177">
            <w:pPr>
              <w:widowControl w:val="0"/>
              <w:spacing w:line="300" w:lineRule="exact"/>
              <w:jc w:val="center"/>
              <w:rPr>
                <w:rFonts w:ascii="仿宋_GB2312" w:eastAsia="仿宋_GB2312" w:hAnsi="仿宋_GB2312" w:cs="Times New Roman"/>
                <w:szCs w:val="21"/>
              </w:rPr>
            </w:pPr>
          </w:p>
        </w:tc>
        <w:tc>
          <w:tcPr>
            <w:tcW w:w="726" w:type="dxa"/>
            <w:vAlign w:val="center"/>
          </w:tcPr>
          <w:p w14:paraId="019F4801" w14:textId="77777777" w:rsidR="00815177" w:rsidRDefault="00815177">
            <w:pPr>
              <w:widowControl w:val="0"/>
              <w:spacing w:line="300" w:lineRule="exact"/>
              <w:jc w:val="center"/>
              <w:rPr>
                <w:rFonts w:ascii="仿宋_GB2312" w:eastAsia="仿宋_GB2312" w:hAnsi="仿宋_GB2312" w:cs="Times New Roman"/>
                <w:szCs w:val="21"/>
              </w:rPr>
            </w:pPr>
          </w:p>
        </w:tc>
      </w:tr>
      <w:tr w:rsidR="00815177" w14:paraId="5C50372E" w14:textId="77777777" w:rsidTr="00D0654B">
        <w:trPr>
          <w:trHeight w:val="802"/>
          <w:jc w:val="center"/>
        </w:trPr>
        <w:tc>
          <w:tcPr>
            <w:tcW w:w="1270" w:type="dxa"/>
            <w:vMerge w:val="restart"/>
            <w:vAlign w:val="center"/>
          </w:tcPr>
          <w:p w14:paraId="6D7364B5" w14:textId="77777777" w:rsidR="00815177" w:rsidRDefault="0043379F">
            <w:pPr>
              <w:widowControl w:val="0"/>
              <w:spacing w:line="300" w:lineRule="exact"/>
              <w:jc w:val="center"/>
              <w:rPr>
                <w:rFonts w:ascii="黑体" w:eastAsia="黑体" w:hAnsi="黑体" w:cs="Times New Roman"/>
                <w:bCs/>
                <w:szCs w:val="21"/>
              </w:rPr>
            </w:pPr>
            <w:r>
              <w:rPr>
                <w:rFonts w:ascii="黑体" w:eastAsia="黑体" w:hAnsi="黑体" w:cs="Times New Roman" w:hint="eastAsia"/>
                <w:bCs/>
              </w:rPr>
              <w:t>社区认同</w:t>
            </w:r>
            <w:r>
              <w:rPr>
                <w:rFonts w:ascii="黑体" w:eastAsia="黑体" w:hAnsi="黑体" w:cs="Times New Roman" w:hint="eastAsia"/>
                <w:bCs/>
                <w:szCs w:val="21"/>
              </w:rPr>
              <w:t>（60分）</w:t>
            </w:r>
          </w:p>
        </w:tc>
        <w:tc>
          <w:tcPr>
            <w:tcW w:w="2311" w:type="dxa"/>
          </w:tcPr>
          <w:p w14:paraId="7EEB6365" w14:textId="77777777" w:rsidR="00815177" w:rsidRDefault="0043379F" w:rsidP="00D0654B">
            <w:pPr>
              <w:widowControl w:val="0"/>
              <w:spacing w:line="300" w:lineRule="exact"/>
              <w:jc w:val="both"/>
              <w:rPr>
                <w:rFonts w:ascii="楷体" w:eastAsia="楷体" w:hAnsi="楷体" w:cs="Times New Roman"/>
                <w:szCs w:val="21"/>
              </w:rPr>
            </w:pPr>
            <w:r>
              <w:rPr>
                <w:rFonts w:ascii="宋体" w:eastAsia="宋体" w:hAnsi="宋体" w:cs="Times New Roman" w:hint="eastAsia"/>
                <w:b/>
                <w:bCs/>
              </w:rPr>
              <w:t>社区参与度（</w:t>
            </w:r>
            <w:r>
              <w:rPr>
                <w:rFonts w:ascii="宋体" w:eastAsia="宋体" w:hAnsi="宋体" w:cs="Times New Roman"/>
                <w:b/>
                <w:bCs/>
              </w:rPr>
              <w:t>30</w:t>
            </w:r>
            <w:r>
              <w:rPr>
                <w:rFonts w:ascii="宋体" w:eastAsia="宋体" w:hAnsi="宋体" w:cs="Times New Roman" w:hint="eastAsia"/>
                <w:b/>
                <w:bCs/>
              </w:rPr>
              <w:t>分）：</w:t>
            </w:r>
            <w:r>
              <w:rPr>
                <w:rFonts w:ascii="宋体" w:eastAsia="宋体" w:hAnsi="宋体" w:cs="Times New Roman" w:hint="eastAsia"/>
              </w:rPr>
              <w:t>在项目所在的社区、群体</w:t>
            </w:r>
            <w:r>
              <w:rPr>
                <w:rFonts w:ascii="宋体" w:eastAsia="宋体" w:hAnsi="宋体" w:cs="Times New Roman" w:hint="eastAsia"/>
                <w:szCs w:val="21"/>
              </w:rPr>
              <w:t>常态化开展传承传播活动，广泛吸引社区民众自主参与的，得</w:t>
            </w:r>
            <w:r>
              <w:rPr>
                <w:rFonts w:ascii="宋体" w:eastAsia="宋体" w:hAnsi="宋体" w:cs="Times New Roman" w:hint="eastAsia"/>
              </w:rPr>
              <w:t>30分。</w:t>
            </w:r>
          </w:p>
        </w:tc>
        <w:tc>
          <w:tcPr>
            <w:tcW w:w="4492" w:type="dxa"/>
          </w:tcPr>
          <w:p w14:paraId="27510C69" w14:textId="77777777" w:rsidR="00815177" w:rsidRDefault="0043379F">
            <w:pPr>
              <w:widowControl w:val="0"/>
              <w:spacing w:line="300" w:lineRule="exact"/>
              <w:jc w:val="both"/>
              <w:rPr>
                <w:rFonts w:ascii="楷体" w:eastAsia="楷体" w:hAnsi="楷体" w:cs="Times New Roman"/>
                <w:szCs w:val="21"/>
              </w:rPr>
            </w:pPr>
            <w:r>
              <w:rPr>
                <w:rFonts w:ascii="楷体" w:eastAsia="楷体" w:hAnsi="楷体" w:cs="Times New Roman" w:hint="eastAsia"/>
                <w:szCs w:val="21"/>
              </w:rPr>
              <w:t>（</w:t>
            </w:r>
            <w:r>
              <w:rPr>
                <w:rFonts w:ascii="楷体" w:eastAsia="楷体" w:hAnsi="楷体" w:cs="Times New Roman"/>
                <w:szCs w:val="21"/>
              </w:rPr>
              <w:t>30</w:t>
            </w:r>
            <w:r>
              <w:rPr>
                <w:rFonts w:ascii="楷体" w:eastAsia="楷体" w:hAnsi="楷体" w:cs="Times New Roman" w:hint="eastAsia"/>
                <w:szCs w:val="21"/>
              </w:rPr>
              <w:t>0字内）</w:t>
            </w:r>
          </w:p>
          <w:p w14:paraId="6B55CF37" w14:textId="77777777" w:rsidR="00815177" w:rsidRDefault="00815177">
            <w:pPr>
              <w:widowControl w:val="0"/>
              <w:spacing w:line="300" w:lineRule="exact"/>
              <w:jc w:val="both"/>
              <w:rPr>
                <w:rFonts w:ascii="楷体" w:eastAsia="楷体" w:hAnsi="楷体" w:cs="Times New Roman"/>
                <w:szCs w:val="21"/>
              </w:rPr>
            </w:pPr>
          </w:p>
        </w:tc>
        <w:tc>
          <w:tcPr>
            <w:tcW w:w="709" w:type="dxa"/>
            <w:vAlign w:val="center"/>
          </w:tcPr>
          <w:p w14:paraId="55FB5E3A" w14:textId="77777777" w:rsidR="00815177" w:rsidRDefault="00815177">
            <w:pPr>
              <w:widowControl w:val="0"/>
              <w:spacing w:line="300" w:lineRule="exact"/>
              <w:jc w:val="center"/>
              <w:rPr>
                <w:rFonts w:ascii="仿宋_GB2312" w:eastAsia="仿宋_GB2312" w:hAnsi="仿宋_GB2312" w:cs="Times New Roman"/>
                <w:szCs w:val="21"/>
              </w:rPr>
            </w:pPr>
          </w:p>
        </w:tc>
        <w:tc>
          <w:tcPr>
            <w:tcW w:w="726" w:type="dxa"/>
            <w:vAlign w:val="center"/>
          </w:tcPr>
          <w:p w14:paraId="275AAA9E" w14:textId="77777777" w:rsidR="00815177" w:rsidRDefault="00815177">
            <w:pPr>
              <w:widowControl w:val="0"/>
              <w:spacing w:line="300" w:lineRule="exact"/>
              <w:jc w:val="center"/>
              <w:rPr>
                <w:rFonts w:ascii="仿宋_GB2312" w:eastAsia="仿宋_GB2312" w:hAnsi="仿宋_GB2312" w:cs="Times New Roman"/>
                <w:szCs w:val="21"/>
              </w:rPr>
            </w:pPr>
          </w:p>
        </w:tc>
      </w:tr>
      <w:tr w:rsidR="00815177" w14:paraId="496B0BB9" w14:textId="77777777" w:rsidTr="00D0654B">
        <w:trPr>
          <w:trHeight w:val="56"/>
          <w:jc w:val="center"/>
        </w:trPr>
        <w:tc>
          <w:tcPr>
            <w:tcW w:w="1270" w:type="dxa"/>
            <w:vMerge/>
            <w:vAlign w:val="center"/>
          </w:tcPr>
          <w:p w14:paraId="0C61BA01" w14:textId="77777777" w:rsidR="00815177" w:rsidRDefault="00815177">
            <w:pPr>
              <w:widowControl w:val="0"/>
              <w:spacing w:line="300" w:lineRule="exact"/>
              <w:jc w:val="center"/>
              <w:rPr>
                <w:rFonts w:ascii="黑体" w:eastAsia="黑体" w:hAnsi="黑体" w:cs="Times New Roman"/>
                <w:bCs/>
                <w:szCs w:val="21"/>
              </w:rPr>
            </w:pPr>
          </w:p>
        </w:tc>
        <w:tc>
          <w:tcPr>
            <w:tcW w:w="2311" w:type="dxa"/>
          </w:tcPr>
          <w:p w14:paraId="1C29671F" w14:textId="77777777" w:rsidR="00815177" w:rsidRDefault="0043379F" w:rsidP="00D0654B">
            <w:pPr>
              <w:widowControl w:val="0"/>
              <w:spacing w:line="300" w:lineRule="exact"/>
              <w:jc w:val="both"/>
              <w:rPr>
                <w:rFonts w:ascii="楷体" w:eastAsia="楷体" w:hAnsi="楷体" w:cs="Times New Roman"/>
                <w:szCs w:val="21"/>
              </w:rPr>
            </w:pPr>
            <w:r>
              <w:rPr>
                <w:rFonts w:ascii="宋体" w:eastAsia="宋体" w:hAnsi="宋体" w:cs="Times New Roman" w:hint="eastAsia"/>
                <w:b/>
                <w:bCs/>
              </w:rPr>
              <w:t>社区认同感（</w:t>
            </w:r>
            <w:r>
              <w:rPr>
                <w:rFonts w:ascii="宋体" w:eastAsia="宋体" w:hAnsi="宋体" w:cs="Times New Roman"/>
                <w:b/>
                <w:bCs/>
              </w:rPr>
              <w:t>3</w:t>
            </w:r>
            <w:r>
              <w:rPr>
                <w:rFonts w:ascii="宋体" w:eastAsia="宋体" w:hAnsi="宋体" w:cs="Times New Roman" w:hint="eastAsia"/>
                <w:b/>
                <w:bCs/>
              </w:rPr>
              <w:t>0分）：</w:t>
            </w:r>
            <w:r>
              <w:rPr>
                <w:rFonts w:ascii="宋体" w:eastAsia="宋体" w:hAnsi="宋体" w:cs="Times New Roman" w:hint="eastAsia"/>
              </w:rPr>
              <w:t>在项目所在的社区、群体建立可持续发展的机制，形成普遍认同和广泛影响，</w:t>
            </w:r>
            <w:r>
              <w:rPr>
                <w:rFonts w:ascii="宋体" w:eastAsia="宋体" w:hAnsi="宋体" w:cs="宋体" w:hint="eastAsia"/>
                <w:kern w:val="0"/>
                <w:szCs w:val="21"/>
              </w:rPr>
              <w:t>成为当地文</w:t>
            </w:r>
            <w:r>
              <w:rPr>
                <w:rFonts w:ascii="宋体" w:eastAsia="宋体" w:hAnsi="宋体" w:cs="宋体" w:hint="eastAsia"/>
                <w:kern w:val="0"/>
                <w:szCs w:val="21"/>
              </w:rPr>
              <w:lastRenderedPageBreak/>
              <w:t>化品牌的</w:t>
            </w:r>
            <w:r>
              <w:rPr>
                <w:rFonts w:ascii="宋体" w:eastAsia="宋体" w:hAnsi="宋体" w:cs="Times New Roman" w:hint="eastAsia"/>
              </w:rPr>
              <w:t>，得30分。</w:t>
            </w:r>
          </w:p>
        </w:tc>
        <w:tc>
          <w:tcPr>
            <w:tcW w:w="4492" w:type="dxa"/>
          </w:tcPr>
          <w:p w14:paraId="7B65D0EC" w14:textId="77777777" w:rsidR="00815177" w:rsidRDefault="0043379F">
            <w:pPr>
              <w:widowControl w:val="0"/>
              <w:spacing w:line="300" w:lineRule="exact"/>
              <w:jc w:val="both"/>
              <w:rPr>
                <w:rFonts w:ascii="楷体" w:eastAsia="楷体" w:hAnsi="楷体" w:cs="Times New Roman"/>
                <w:szCs w:val="21"/>
              </w:rPr>
            </w:pPr>
            <w:r>
              <w:rPr>
                <w:rFonts w:ascii="楷体" w:eastAsia="楷体" w:hAnsi="楷体" w:cs="Times New Roman" w:hint="eastAsia"/>
                <w:szCs w:val="21"/>
              </w:rPr>
              <w:lastRenderedPageBreak/>
              <w:t>（</w:t>
            </w:r>
            <w:r>
              <w:rPr>
                <w:rFonts w:ascii="楷体" w:eastAsia="楷体" w:hAnsi="楷体" w:cs="Times New Roman"/>
                <w:szCs w:val="21"/>
              </w:rPr>
              <w:t>30</w:t>
            </w:r>
            <w:r>
              <w:rPr>
                <w:rFonts w:ascii="楷体" w:eastAsia="楷体" w:hAnsi="楷体" w:cs="Times New Roman" w:hint="eastAsia"/>
                <w:szCs w:val="21"/>
              </w:rPr>
              <w:t>0字内）</w:t>
            </w:r>
          </w:p>
          <w:p w14:paraId="0C0CE493" w14:textId="77777777" w:rsidR="00815177" w:rsidRDefault="00815177">
            <w:pPr>
              <w:widowControl w:val="0"/>
              <w:spacing w:line="300" w:lineRule="exact"/>
              <w:jc w:val="both"/>
              <w:rPr>
                <w:rFonts w:ascii="楷体" w:eastAsia="楷体" w:hAnsi="楷体" w:cs="Times New Roman"/>
                <w:szCs w:val="21"/>
              </w:rPr>
            </w:pPr>
          </w:p>
        </w:tc>
        <w:tc>
          <w:tcPr>
            <w:tcW w:w="709" w:type="dxa"/>
            <w:vAlign w:val="center"/>
          </w:tcPr>
          <w:p w14:paraId="65A9922C" w14:textId="77777777" w:rsidR="00815177" w:rsidRDefault="00815177">
            <w:pPr>
              <w:widowControl w:val="0"/>
              <w:spacing w:line="300" w:lineRule="exact"/>
              <w:jc w:val="center"/>
              <w:rPr>
                <w:rFonts w:ascii="仿宋_GB2312" w:eastAsia="仿宋_GB2312" w:hAnsi="仿宋_GB2312" w:cs="Times New Roman"/>
                <w:szCs w:val="21"/>
              </w:rPr>
            </w:pPr>
          </w:p>
        </w:tc>
        <w:tc>
          <w:tcPr>
            <w:tcW w:w="726" w:type="dxa"/>
            <w:vAlign w:val="center"/>
          </w:tcPr>
          <w:p w14:paraId="355999B9" w14:textId="77777777" w:rsidR="00815177" w:rsidRDefault="00815177">
            <w:pPr>
              <w:widowControl w:val="0"/>
              <w:spacing w:line="300" w:lineRule="exact"/>
              <w:jc w:val="center"/>
              <w:rPr>
                <w:rFonts w:ascii="仿宋_GB2312" w:eastAsia="仿宋_GB2312" w:hAnsi="仿宋_GB2312" w:cs="Times New Roman"/>
                <w:szCs w:val="21"/>
              </w:rPr>
            </w:pPr>
          </w:p>
        </w:tc>
      </w:tr>
      <w:tr w:rsidR="00815177" w14:paraId="0DF0D576" w14:textId="77777777" w:rsidTr="00D0654B">
        <w:trPr>
          <w:trHeight w:val="802"/>
          <w:jc w:val="center"/>
        </w:trPr>
        <w:tc>
          <w:tcPr>
            <w:tcW w:w="1270" w:type="dxa"/>
            <w:vMerge w:val="restart"/>
            <w:vAlign w:val="center"/>
          </w:tcPr>
          <w:p w14:paraId="2AAD96EB" w14:textId="77777777" w:rsidR="00815177" w:rsidRDefault="0043379F">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发展振兴（60分）</w:t>
            </w:r>
          </w:p>
        </w:tc>
        <w:tc>
          <w:tcPr>
            <w:tcW w:w="2311" w:type="dxa"/>
          </w:tcPr>
          <w:p w14:paraId="60837FA0" w14:textId="77777777" w:rsidR="00815177" w:rsidRDefault="0043379F" w:rsidP="00D0654B">
            <w:pPr>
              <w:widowControl w:val="0"/>
              <w:spacing w:line="300" w:lineRule="exact"/>
              <w:jc w:val="both"/>
              <w:rPr>
                <w:rFonts w:ascii="楷体" w:eastAsia="楷体" w:hAnsi="楷体" w:cs="Times New Roman"/>
                <w:szCs w:val="21"/>
              </w:rPr>
            </w:pPr>
            <w:r>
              <w:rPr>
                <w:rFonts w:ascii="宋体" w:eastAsia="宋体" w:hAnsi="宋体" w:cs="Times New Roman" w:hint="eastAsia"/>
                <w:b/>
                <w:bCs/>
                <w:szCs w:val="21"/>
              </w:rPr>
              <w:t>当代价值阐释和应用情况</w:t>
            </w:r>
            <w:r>
              <w:rPr>
                <w:rFonts w:ascii="宋体" w:eastAsia="宋体" w:hAnsi="宋体" w:cs="Times New Roman" w:hint="eastAsia"/>
                <w:b/>
                <w:bCs/>
              </w:rPr>
              <w:t>（30分）：</w:t>
            </w:r>
            <w:r>
              <w:rPr>
                <w:rFonts w:ascii="宋体" w:eastAsia="宋体" w:hAnsi="宋体" w:cs="Times New Roman" w:hint="eastAsia"/>
                <w:szCs w:val="21"/>
              </w:rPr>
              <w:t>在保护项目核心文化内涵的基础上，通过科学合理的复排、改编、再创作等手段，阐释、应用当代价值，使之与当代文化相适应，与现代社会相协调的，30分。</w:t>
            </w:r>
          </w:p>
        </w:tc>
        <w:tc>
          <w:tcPr>
            <w:tcW w:w="4492" w:type="dxa"/>
          </w:tcPr>
          <w:p w14:paraId="2FC3F731" w14:textId="77777777" w:rsidR="00815177" w:rsidRDefault="0043379F">
            <w:pPr>
              <w:widowControl w:val="0"/>
              <w:spacing w:line="300" w:lineRule="exact"/>
              <w:jc w:val="both"/>
              <w:rPr>
                <w:rFonts w:ascii="楷体" w:eastAsia="楷体" w:hAnsi="楷体" w:cs="Times New Roman"/>
                <w:szCs w:val="21"/>
              </w:rPr>
            </w:pPr>
            <w:r>
              <w:rPr>
                <w:rFonts w:ascii="楷体" w:eastAsia="楷体" w:hAnsi="楷体" w:cs="Times New Roman" w:hint="eastAsia"/>
                <w:szCs w:val="21"/>
              </w:rPr>
              <w:t>（</w:t>
            </w:r>
            <w:r>
              <w:rPr>
                <w:rFonts w:ascii="楷体" w:eastAsia="楷体" w:hAnsi="楷体" w:cs="Times New Roman"/>
                <w:szCs w:val="21"/>
              </w:rPr>
              <w:t>30</w:t>
            </w:r>
            <w:r>
              <w:rPr>
                <w:rFonts w:ascii="楷体" w:eastAsia="楷体" w:hAnsi="楷体" w:cs="Times New Roman" w:hint="eastAsia"/>
                <w:szCs w:val="21"/>
              </w:rPr>
              <w:t>0字内）</w:t>
            </w:r>
          </w:p>
          <w:p w14:paraId="0BEED305" w14:textId="77777777" w:rsidR="00815177" w:rsidRDefault="00815177">
            <w:pPr>
              <w:widowControl w:val="0"/>
              <w:spacing w:line="300" w:lineRule="exact"/>
              <w:jc w:val="both"/>
              <w:rPr>
                <w:rFonts w:ascii="楷体" w:eastAsia="楷体" w:hAnsi="楷体" w:cs="Times New Roman"/>
                <w:szCs w:val="21"/>
              </w:rPr>
            </w:pPr>
          </w:p>
        </w:tc>
        <w:tc>
          <w:tcPr>
            <w:tcW w:w="709" w:type="dxa"/>
            <w:vAlign w:val="center"/>
          </w:tcPr>
          <w:p w14:paraId="64220D7A" w14:textId="77777777" w:rsidR="00815177" w:rsidRDefault="00815177">
            <w:pPr>
              <w:widowControl w:val="0"/>
              <w:spacing w:line="300" w:lineRule="exact"/>
              <w:jc w:val="center"/>
              <w:rPr>
                <w:rFonts w:ascii="仿宋_GB2312" w:eastAsia="仿宋_GB2312" w:hAnsi="仿宋_GB2312" w:cs="Times New Roman"/>
                <w:szCs w:val="21"/>
              </w:rPr>
            </w:pPr>
          </w:p>
        </w:tc>
        <w:tc>
          <w:tcPr>
            <w:tcW w:w="726" w:type="dxa"/>
            <w:vAlign w:val="center"/>
          </w:tcPr>
          <w:p w14:paraId="096BF709" w14:textId="77777777" w:rsidR="00815177" w:rsidRDefault="00815177">
            <w:pPr>
              <w:widowControl w:val="0"/>
              <w:spacing w:line="300" w:lineRule="exact"/>
              <w:jc w:val="center"/>
              <w:rPr>
                <w:rFonts w:ascii="仿宋_GB2312" w:eastAsia="仿宋_GB2312" w:hAnsi="仿宋_GB2312" w:cs="Times New Roman"/>
                <w:szCs w:val="21"/>
              </w:rPr>
            </w:pPr>
          </w:p>
        </w:tc>
      </w:tr>
      <w:tr w:rsidR="00815177" w14:paraId="6B091E00" w14:textId="77777777" w:rsidTr="00D0654B">
        <w:trPr>
          <w:trHeight w:val="802"/>
          <w:jc w:val="center"/>
        </w:trPr>
        <w:tc>
          <w:tcPr>
            <w:tcW w:w="1270" w:type="dxa"/>
            <w:vMerge/>
            <w:vAlign w:val="center"/>
          </w:tcPr>
          <w:p w14:paraId="6B39C464" w14:textId="77777777" w:rsidR="00815177" w:rsidRDefault="00815177">
            <w:pPr>
              <w:widowControl w:val="0"/>
              <w:spacing w:line="300" w:lineRule="exact"/>
              <w:jc w:val="center"/>
              <w:rPr>
                <w:rFonts w:ascii="黑体" w:eastAsia="黑体" w:hAnsi="黑体" w:cs="Times New Roman"/>
                <w:bCs/>
                <w:szCs w:val="21"/>
              </w:rPr>
            </w:pPr>
          </w:p>
        </w:tc>
        <w:tc>
          <w:tcPr>
            <w:tcW w:w="2311" w:type="dxa"/>
          </w:tcPr>
          <w:p w14:paraId="223016D5" w14:textId="77777777" w:rsidR="00815177" w:rsidRDefault="0043379F" w:rsidP="00D0654B">
            <w:pPr>
              <w:widowControl w:val="0"/>
              <w:spacing w:line="300" w:lineRule="exact"/>
              <w:jc w:val="both"/>
              <w:rPr>
                <w:rFonts w:ascii="楷体" w:eastAsia="楷体" w:hAnsi="楷体" w:cs="Times New Roman"/>
                <w:szCs w:val="21"/>
              </w:rPr>
            </w:pPr>
            <w:r>
              <w:rPr>
                <w:rFonts w:ascii="宋体" w:eastAsia="宋体" w:hAnsi="宋体" w:cs="Times New Roman" w:hint="eastAsia"/>
                <w:b/>
                <w:bCs/>
              </w:rPr>
              <w:t>创造性转化、创新性发展成效情况（30分）：</w:t>
            </w:r>
            <w:r>
              <w:rPr>
                <w:rFonts w:ascii="宋体" w:eastAsia="宋体" w:hAnsi="宋体" w:cs="Times New Roman" w:hint="eastAsia"/>
                <w:szCs w:val="21"/>
              </w:rPr>
              <w:t>在继承传统的基础上，推出符合时代精神的新作品，获得业界较高评价的，得1</w:t>
            </w:r>
            <w:r>
              <w:rPr>
                <w:rFonts w:ascii="宋体" w:eastAsia="宋体" w:hAnsi="宋体" w:cs="Times New Roman"/>
                <w:szCs w:val="21"/>
              </w:rPr>
              <w:t>5</w:t>
            </w:r>
            <w:r>
              <w:rPr>
                <w:rFonts w:ascii="宋体" w:eastAsia="宋体" w:hAnsi="宋体" w:cs="Times New Roman" w:hint="eastAsia"/>
                <w:szCs w:val="21"/>
              </w:rPr>
              <w:t>分；拓展传统戏剧的表演形式，拓宽演出场所和空间的，得10分；开发相关衍生产品和服务的，得</w:t>
            </w:r>
            <w:r>
              <w:rPr>
                <w:rFonts w:ascii="宋体" w:eastAsia="宋体" w:hAnsi="宋体" w:cs="Times New Roman"/>
                <w:szCs w:val="21"/>
              </w:rPr>
              <w:t>5</w:t>
            </w:r>
            <w:r>
              <w:rPr>
                <w:rFonts w:ascii="宋体" w:eastAsia="宋体" w:hAnsi="宋体" w:cs="Times New Roman" w:hint="eastAsia"/>
                <w:szCs w:val="21"/>
              </w:rPr>
              <w:t>分。</w:t>
            </w:r>
          </w:p>
        </w:tc>
        <w:tc>
          <w:tcPr>
            <w:tcW w:w="4492" w:type="dxa"/>
          </w:tcPr>
          <w:p w14:paraId="29E8AF70" w14:textId="77777777" w:rsidR="00815177" w:rsidRDefault="0043379F">
            <w:pPr>
              <w:widowControl w:val="0"/>
              <w:spacing w:line="300" w:lineRule="exact"/>
              <w:jc w:val="both"/>
              <w:rPr>
                <w:rFonts w:ascii="楷体" w:eastAsia="楷体" w:hAnsi="楷体" w:cs="Times New Roman"/>
                <w:szCs w:val="21"/>
              </w:rPr>
            </w:pPr>
            <w:r>
              <w:rPr>
                <w:rFonts w:ascii="楷体" w:eastAsia="楷体" w:hAnsi="楷体" w:cs="Times New Roman" w:hint="eastAsia"/>
                <w:szCs w:val="21"/>
              </w:rPr>
              <w:t>（</w:t>
            </w:r>
            <w:r>
              <w:rPr>
                <w:rFonts w:ascii="楷体" w:eastAsia="楷体" w:hAnsi="楷体" w:cs="Times New Roman"/>
                <w:szCs w:val="21"/>
              </w:rPr>
              <w:t>30</w:t>
            </w:r>
            <w:r>
              <w:rPr>
                <w:rFonts w:ascii="楷体" w:eastAsia="楷体" w:hAnsi="楷体" w:cs="Times New Roman" w:hint="eastAsia"/>
                <w:szCs w:val="21"/>
              </w:rPr>
              <w:t>0字内）</w:t>
            </w:r>
          </w:p>
          <w:p w14:paraId="5E9F2F28" w14:textId="77777777" w:rsidR="00815177" w:rsidRDefault="00815177">
            <w:pPr>
              <w:widowControl w:val="0"/>
              <w:spacing w:line="300" w:lineRule="exact"/>
              <w:jc w:val="both"/>
              <w:rPr>
                <w:rFonts w:ascii="楷体" w:eastAsia="楷体" w:hAnsi="楷体" w:cs="Times New Roman"/>
                <w:szCs w:val="21"/>
              </w:rPr>
            </w:pPr>
          </w:p>
        </w:tc>
        <w:tc>
          <w:tcPr>
            <w:tcW w:w="709" w:type="dxa"/>
            <w:vAlign w:val="center"/>
          </w:tcPr>
          <w:p w14:paraId="1BE0F8B6" w14:textId="77777777" w:rsidR="00815177" w:rsidRDefault="00815177">
            <w:pPr>
              <w:widowControl w:val="0"/>
              <w:spacing w:line="300" w:lineRule="exact"/>
              <w:jc w:val="center"/>
              <w:rPr>
                <w:rFonts w:ascii="仿宋_GB2312" w:eastAsia="仿宋_GB2312" w:hAnsi="仿宋_GB2312" w:cs="Times New Roman"/>
                <w:szCs w:val="21"/>
              </w:rPr>
            </w:pPr>
          </w:p>
        </w:tc>
        <w:tc>
          <w:tcPr>
            <w:tcW w:w="726" w:type="dxa"/>
            <w:vAlign w:val="center"/>
          </w:tcPr>
          <w:p w14:paraId="20B2162A" w14:textId="77777777" w:rsidR="00815177" w:rsidRDefault="00815177">
            <w:pPr>
              <w:widowControl w:val="0"/>
              <w:spacing w:line="300" w:lineRule="exact"/>
              <w:jc w:val="center"/>
              <w:rPr>
                <w:rFonts w:ascii="仿宋_GB2312" w:eastAsia="仿宋_GB2312" w:hAnsi="仿宋_GB2312" w:cs="Times New Roman"/>
                <w:szCs w:val="21"/>
              </w:rPr>
            </w:pPr>
          </w:p>
        </w:tc>
      </w:tr>
      <w:tr w:rsidR="00815177" w14:paraId="09BCA5C6" w14:textId="77777777" w:rsidTr="00D0654B">
        <w:trPr>
          <w:trHeight w:val="802"/>
          <w:jc w:val="center"/>
        </w:trPr>
        <w:tc>
          <w:tcPr>
            <w:tcW w:w="1270" w:type="dxa"/>
            <w:vMerge w:val="restart"/>
            <w:vAlign w:val="center"/>
          </w:tcPr>
          <w:p w14:paraId="57D0D08C" w14:textId="77777777" w:rsidR="00815177" w:rsidRDefault="0043379F">
            <w:pPr>
              <w:widowControl w:val="0"/>
              <w:spacing w:line="300" w:lineRule="exact"/>
              <w:jc w:val="center"/>
              <w:rPr>
                <w:rFonts w:ascii="黑体" w:eastAsia="黑体" w:hAnsi="黑体" w:cs="Times New Roman"/>
                <w:bCs/>
                <w:szCs w:val="21"/>
              </w:rPr>
            </w:pPr>
            <w:r>
              <w:rPr>
                <w:rFonts w:ascii="黑体" w:eastAsia="黑体" w:hAnsi="黑体" w:cs="Times New Roman" w:hint="eastAsia"/>
                <w:bCs/>
              </w:rPr>
              <w:t>学术建设</w:t>
            </w:r>
            <w:r>
              <w:rPr>
                <w:rFonts w:ascii="黑体" w:eastAsia="黑体" w:hAnsi="黑体" w:cs="Times New Roman" w:hint="eastAsia"/>
                <w:bCs/>
                <w:szCs w:val="21"/>
              </w:rPr>
              <w:t>（</w:t>
            </w:r>
            <w:r>
              <w:rPr>
                <w:rFonts w:ascii="黑体" w:eastAsia="黑体" w:hAnsi="黑体" w:cs="Times New Roman"/>
                <w:bCs/>
                <w:szCs w:val="21"/>
              </w:rPr>
              <w:t>60</w:t>
            </w:r>
            <w:r>
              <w:rPr>
                <w:rFonts w:ascii="黑体" w:eastAsia="黑体" w:hAnsi="黑体" w:cs="Times New Roman" w:hint="eastAsia"/>
                <w:bCs/>
                <w:szCs w:val="21"/>
              </w:rPr>
              <w:t>分）</w:t>
            </w:r>
          </w:p>
        </w:tc>
        <w:tc>
          <w:tcPr>
            <w:tcW w:w="2311" w:type="dxa"/>
          </w:tcPr>
          <w:p w14:paraId="00DD7017" w14:textId="77777777" w:rsidR="00815177" w:rsidRDefault="0043379F" w:rsidP="00D0654B">
            <w:pPr>
              <w:widowControl w:val="0"/>
              <w:spacing w:line="300" w:lineRule="exact"/>
              <w:jc w:val="both"/>
              <w:rPr>
                <w:rFonts w:ascii="楷体" w:eastAsia="楷体" w:hAnsi="楷体" w:cs="Times New Roman"/>
                <w:szCs w:val="21"/>
              </w:rPr>
            </w:pPr>
            <w:r>
              <w:rPr>
                <w:rFonts w:ascii="宋体" w:eastAsia="宋体" w:hAnsi="宋体" w:cs="Times New Roman" w:hint="eastAsia"/>
                <w:b/>
                <w:bCs/>
              </w:rPr>
              <w:t>学术成果发表情况（</w:t>
            </w:r>
            <w:r>
              <w:rPr>
                <w:rFonts w:ascii="宋体" w:eastAsia="宋体" w:hAnsi="宋体" w:cs="Times New Roman"/>
                <w:b/>
                <w:bCs/>
              </w:rPr>
              <w:t>35</w:t>
            </w:r>
            <w:r>
              <w:rPr>
                <w:rFonts w:ascii="宋体" w:eastAsia="宋体" w:hAnsi="宋体" w:cs="Times New Roman" w:hint="eastAsia"/>
                <w:b/>
                <w:bCs/>
              </w:rPr>
              <w:t>分）：</w:t>
            </w:r>
            <w:r>
              <w:rPr>
                <w:rFonts w:ascii="宋体" w:eastAsia="宋体" w:hAnsi="宋体" w:cs="Times New Roman" w:hint="eastAsia"/>
                <w:szCs w:val="21"/>
              </w:rPr>
              <w:t>在相关刊物</w:t>
            </w:r>
            <w:r>
              <w:rPr>
                <w:rFonts w:ascii="宋体" w:eastAsia="宋体" w:hAnsi="宋体" w:cs="Times New Roman"/>
                <w:szCs w:val="21"/>
              </w:rPr>
              <w:t>发表</w:t>
            </w:r>
            <w:r>
              <w:rPr>
                <w:rFonts w:ascii="宋体" w:eastAsia="宋体" w:hAnsi="宋体" w:cs="Times New Roman" w:hint="eastAsia"/>
                <w:szCs w:val="21"/>
              </w:rPr>
              <w:t>1</w:t>
            </w:r>
            <w:r>
              <w:rPr>
                <w:rFonts w:ascii="宋体" w:eastAsia="宋体" w:hAnsi="宋体" w:cs="Times New Roman"/>
                <w:szCs w:val="21"/>
              </w:rPr>
              <w:t>篇</w:t>
            </w:r>
            <w:r>
              <w:rPr>
                <w:rFonts w:ascii="宋体" w:eastAsia="宋体" w:hAnsi="宋体" w:cs="Times New Roman" w:hint="eastAsia"/>
                <w:szCs w:val="21"/>
              </w:rPr>
              <w:t>及以上学术性文章的，得10分；</w:t>
            </w:r>
            <w:r>
              <w:rPr>
                <w:rFonts w:ascii="宋体" w:eastAsia="宋体" w:hAnsi="宋体" w:cs="Times New Roman"/>
                <w:szCs w:val="21"/>
              </w:rPr>
              <w:t>出版</w:t>
            </w:r>
            <w:r>
              <w:rPr>
                <w:rFonts w:ascii="宋体" w:eastAsia="宋体" w:hAnsi="宋体" w:cs="Times New Roman" w:hint="eastAsia"/>
                <w:szCs w:val="21"/>
              </w:rPr>
              <w:t>1本及以上专著的，得</w:t>
            </w:r>
            <w:r>
              <w:rPr>
                <w:rFonts w:ascii="宋体" w:eastAsia="宋体" w:hAnsi="宋体" w:cs="Times New Roman"/>
                <w:szCs w:val="21"/>
              </w:rPr>
              <w:t>25分</w:t>
            </w:r>
            <w:r>
              <w:rPr>
                <w:rFonts w:ascii="宋体" w:eastAsia="宋体" w:hAnsi="宋体" w:cs="Times New Roman" w:hint="eastAsia"/>
                <w:szCs w:val="21"/>
              </w:rPr>
              <w:t>。</w:t>
            </w:r>
          </w:p>
        </w:tc>
        <w:tc>
          <w:tcPr>
            <w:tcW w:w="4492" w:type="dxa"/>
          </w:tcPr>
          <w:p w14:paraId="4A21E50B" w14:textId="77777777" w:rsidR="00815177" w:rsidRDefault="0043379F">
            <w:pPr>
              <w:widowControl w:val="0"/>
              <w:spacing w:line="300" w:lineRule="exact"/>
              <w:jc w:val="both"/>
              <w:rPr>
                <w:rFonts w:ascii="楷体" w:eastAsia="楷体" w:hAnsi="楷体" w:cs="Times New Roman"/>
                <w:szCs w:val="21"/>
              </w:rPr>
            </w:pPr>
            <w:r>
              <w:rPr>
                <w:rFonts w:ascii="楷体" w:eastAsia="楷体" w:hAnsi="楷体" w:cs="Times New Roman" w:hint="eastAsia"/>
                <w:szCs w:val="21"/>
              </w:rPr>
              <w:t>（</w:t>
            </w:r>
            <w:r>
              <w:rPr>
                <w:rFonts w:ascii="楷体" w:eastAsia="楷体" w:hAnsi="楷体" w:cs="Times New Roman"/>
                <w:szCs w:val="21"/>
              </w:rPr>
              <w:t>30</w:t>
            </w:r>
            <w:r>
              <w:rPr>
                <w:rFonts w:ascii="楷体" w:eastAsia="楷体" w:hAnsi="楷体" w:cs="Times New Roman" w:hint="eastAsia"/>
                <w:szCs w:val="21"/>
              </w:rPr>
              <w:t>0字内）</w:t>
            </w:r>
          </w:p>
          <w:p w14:paraId="115CA3CD" w14:textId="77777777" w:rsidR="00815177" w:rsidRDefault="00815177">
            <w:pPr>
              <w:widowControl w:val="0"/>
              <w:spacing w:line="300" w:lineRule="exact"/>
              <w:jc w:val="both"/>
              <w:rPr>
                <w:rFonts w:ascii="楷体" w:eastAsia="楷体" w:hAnsi="楷体" w:cs="Times New Roman"/>
                <w:szCs w:val="21"/>
              </w:rPr>
            </w:pPr>
          </w:p>
        </w:tc>
        <w:tc>
          <w:tcPr>
            <w:tcW w:w="709" w:type="dxa"/>
            <w:vAlign w:val="center"/>
          </w:tcPr>
          <w:p w14:paraId="2A04B562" w14:textId="77777777" w:rsidR="00815177" w:rsidRDefault="00815177">
            <w:pPr>
              <w:widowControl w:val="0"/>
              <w:spacing w:line="300" w:lineRule="exact"/>
              <w:jc w:val="center"/>
              <w:rPr>
                <w:rFonts w:ascii="仿宋_GB2312" w:eastAsia="仿宋_GB2312" w:hAnsi="仿宋_GB2312" w:cs="Times New Roman"/>
                <w:szCs w:val="21"/>
              </w:rPr>
            </w:pPr>
          </w:p>
        </w:tc>
        <w:tc>
          <w:tcPr>
            <w:tcW w:w="726" w:type="dxa"/>
            <w:vAlign w:val="center"/>
          </w:tcPr>
          <w:p w14:paraId="11AF3623" w14:textId="77777777" w:rsidR="00815177" w:rsidRDefault="00815177">
            <w:pPr>
              <w:widowControl w:val="0"/>
              <w:spacing w:line="300" w:lineRule="exact"/>
              <w:jc w:val="center"/>
              <w:rPr>
                <w:rFonts w:ascii="仿宋_GB2312" w:eastAsia="仿宋_GB2312" w:hAnsi="仿宋_GB2312" w:cs="Times New Roman"/>
                <w:szCs w:val="21"/>
              </w:rPr>
            </w:pPr>
          </w:p>
        </w:tc>
      </w:tr>
      <w:tr w:rsidR="00815177" w14:paraId="3A09AA48" w14:textId="77777777" w:rsidTr="00D0654B">
        <w:trPr>
          <w:trHeight w:val="802"/>
          <w:jc w:val="center"/>
        </w:trPr>
        <w:tc>
          <w:tcPr>
            <w:tcW w:w="1270" w:type="dxa"/>
            <w:vMerge/>
            <w:vAlign w:val="center"/>
          </w:tcPr>
          <w:p w14:paraId="2530543B" w14:textId="77777777" w:rsidR="00815177" w:rsidRDefault="00815177">
            <w:pPr>
              <w:widowControl w:val="0"/>
              <w:spacing w:line="300" w:lineRule="exact"/>
              <w:jc w:val="center"/>
              <w:rPr>
                <w:rFonts w:ascii="黑体" w:eastAsia="黑体" w:hAnsi="黑体" w:cs="Times New Roman"/>
                <w:bCs/>
                <w:szCs w:val="21"/>
              </w:rPr>
            </w:pPr>
          </w:p>
        </w:tc>
        <w:tc>
          <w:tcPr>
            <w:tcW w:w="2311" w:type="dxa"/>
          </w:tcPr>
          <w:p w14:paraId="4A1C10DB" w14:textId="77777777" w:rsidR="00815177" w:rsidRDefault="0043379F" w:rsidP="00D0654B">
            <w:pPr>
              <w:widowControl w:val="0"/>
              <w:spacing w:line="300" w:lineRule="exact"/>
              <w:jc w:val="both"/>
              <w:rPr>
                <w:rFonts w:ascii="楷体" w:eastAsia="楷体" w:hAnsi="楷体" w:cs="Times New Roman"/>
                <w:szCs w:val="21"/>
              </w:rPr>
            </w:pPr>
            <w:r>
              <w:rPr>
                <w:rFonts w:ascii="宋体" w:eastAsia="宋体" w:hAnsi="宋体" w:cs="Times New Roman" w:hint="eastAsia"/>
                <w:b/>
                <w:bCs/>
              </w:rPr>
              <w:t>学术研讨活动情况（</w:t>
            </w:r>
            <w:r>
              <w:rPr>
                <w:rFonts w:ascii="宋体" w:eastAsia="宋体" w:hAnsi="宋体" w:cs="Times New Roman"/>
                <w:b/>
                <w:bCs/>
              </w:rPr>
              <w:t>25</w:t>
            </w:r>
            <w:r>
              <w:rPr>
                <w:rFonts w:ascii="宋体" w:eastAsia="宋体" w:hAnsi="宋体" w:cs="Times New Roman" w:hint="eastAsia"/>
                <w:b/>
                <w:bCs/>
              </w:rPr>
              <w:t>分）：</w:t>
            </w:r>
            <w:r>
              <w:rPr>
                <w:rFonts w:ascii="宋体" w:eastAsia="宋体" w:hAnsi="宋体" w:cs="Times New Roman" w:hint="eastAsia"/>
                <w:szCs w:val="21"/>
              </w:rPr>
              <w:t>举办</w:t>
            </w:r>
            <w:r>
              <w:rPr>
                <w:rFonts w:ascii="宋体" w:eastAsia="宋体" w:hAnsi="宋体" w:cs="Times New Roman"/>
                <w:szCs w:val="21"/>
              </w:rPr>
              <w:t>研讨会</w:t>
            </w:r>
            <w:r>
              <w:rPr>
                <w:rFonts w:ascii="宋体" w:eastAsia="宋体" w:hAnsi="宋体" w:cs="Times New Roman" w:hint="eastAsia"/>
                <w:szCs w:val="21"/>
              </w:rPr>
              <w:t>、</w:t>
            </w:r>
            <w:r>
              <w:rPr>
                <w:rFonts w:ascii="宋体" w:eastAsia="宋体" w:hAnsi="宋体" w:cs="Times New Roman"/>
                <w:szCs w:val="21"/>
              </w:rPr>
              <w:t>论坛</w:t>
            </w:r>
            <w:r>
              <w:rPr>
                <w:rFonts w:ascii="宋体" w:eastAsia="宋体" w:hAnsi="宋体" w:cs="Times New Roman" w:hint="eastAsia"/>
                <w:szCs w:val="21"/>
              </w:rPr>
              <w:t>的，得1</w:t>
            </w:r>
            <w:r>
              <w:rPr>
                <w:rFonts w:ascii="宋体" w:eastAsia="宋体" w:hAnsi="宋体" w:cs="Times New Roman"/>
                <w:szCs w:val="21"/>
              </w:rPr>
              <w:t>5</w:t>
            </w:r>
            <w:r>
              <w:rPr>
                <w:rFonts w:ascii="宋体" w:eastAsia="宋体" w:hAnsi="宋体" w:cs="Times New Roman" w:hint="eastAsia"/>
                <w:szCs w:val="21"/>
              </w:rPr>
              <w:t>分</w:t>
            </w:r>
            <w:r>
              <w:rPr>
                <w:rFonts w:ascii="宋体" w:eastAsia="宋体" w:hAnsi="宋体" w:cs="Times New Roman" w:hint="eastAsia"/>
              </w:rPr>
              <w:t>；</w:t>
            </w:r>
            <w:r>
              <w:rPr>
                <w:rFonts w:ascii="宋体" w:eastAsia="宋体" w:hAnsi="宋体" w:cs="Times New Roman"/>
              </w:rPr>
              <w:t>参加</w:t>
            </w:r>
            <w:r>
              <w:rPr>
                <w:rFonts w:ascii="宋体" w:eastAsia="宋体" w:hAnsi="宋体" w:cs="Times New Roman"/>
                <w:szCs w:val="21"/>
              </w:rPr>
              <w:t>研讨会</w:t>
            </w:r>
            <w:r>
              <w:rPr>
                <w:rFonts w:ascii="宋体" w:eastAsia="宋体" w:hAnsi="宋体" w:cs="Times New Roman" w:hint="eastAsia"/>
                <w:szCs w:val="21"/>
              </w:rPr>
              <w:t>、</w:t>
            </w:r>
            <w:r>
              <w:rPr>
                <w:rFonts w:ascii="宋体" w:eastAsia="宋体" w:hAnsi="宋体" w:cs="Times New Roman"/>
                <w:szCs w:val="21"/>
              </w:rPr>
              <w:t>论坛</w:t>
            </w:r>
            <w:r>
              <w:rPr>
                <w:rFonts w:ascii="宋体" w:eastAsia="宋体" w:hAnsi="宋体" w:cs="Times New Roman" w:hint="eastAsia"/>
                <w:szCs w:val="21"/>
              </w:rPr>
              <w:t>的，得5分；</w:t>
            </w:r>
            <w:r>
              <w:rPr>
                <w:rFonts w:ascii="宋体" w:eastAsia="宋体" w:hAnsi="宋体" w:cs="Times New Roman"/>
              </w:rPr>
              <w:t>与相关高校</w:t>
            </w:r>
            <w:r>
              <w:rPr>
                <w:rFonts w:ascii="宋体" w:eastAsia="宋体" w:hAnsi="宋体" w:cs="Times New Roman" w:hint="eastAsia"/>
              </w:rPr>
              <w:t>、</w:t>
            </w:r>
            <w:r>
              <w:rPr>
                <w:rFonts w:ascii="宋体" w:eastAsia="宋体" w:hAnsi="宋体" w:cs="Times New Roman"/>
              </w:rPr>
              <w:t>研究机构合作获得</w:t>
            </w:r>
            <w:r>
              <w:rPr>
                <w:rFonts w:ascii="宋体" w:eastAsia="宋体" w:hAnsi="宋体" w:cs="Times New Roman" w:hint="eastAsia"/>
              </w:rPr>
              <w:t>项目</w:t>
            </w:r>
            <w:r>
              <w:rPr>
                <w:rFonts w:ascii="宋体" w:eastAsia="宋体" w:hAnsi="宋体" w:cs="Times New Roman"/>
              </w:rPr>
              <w:t>研究课题</w:t>
            </w:r>
            <w:r>
              <w:rPr>
                <w:rFonts w:ascii="宋体" w:eastAsia="宋体" w:hAnsi="宋体" w:cs="Times New Roman" w:hint="eastAsia"/>
              </w:rPr>
              <w:t>的，得</w:t>
            </w:r>
            <w:r>
              <w:rPr>
                <w:rFonts w:ascii="宋体" w:eastAsia="宋体" w:hAnsi="宋体" w:cs="Times New Roman"/>
                <w:szCs w:val="21"/>
              </w:rPr>
              <w:t>5分</w:t>
            </w:r>
            <w:r>
              <w:rPr>
                <w:rFonts w:ascii="宋体" w:eastAsia="宋体" w:hAnsi="宋体" w:cs="Times New Roman" w:hint="eastAsia"/>
                <w:szCs w:val="21"/>
              </w:rPr>
              <w:t>。</w:t>
            </w:r>
          </w:p>
        </w:tc>
        <w:tc>
          <w:tcPr>
            <w:tcW w:w="4492" w:type="dxa"/>
          </w:tcPr>
          <w:p w14:paraId="31BF8EF5" w14:textId="77777777" w:rsidR="00815177" w:rsidRDefault="0043379F">
            <w:pPr>
              <w:widowControl w:val="0"/>
              <w:spacing w:line="300" w:lineRule="exact"/>
              <w:jc w:val="both"/>
              <w:rPr>
                <w:rFonts w:ascii="楷体" w:eastAsia="楷体" w:hAnsi="楷体" w:cs="Times New Roman"/>
                <w:szCs w:val="21"/>
              </w:rPr>
            </w:pPr>
            <w:r>
              <w:rPr>
                <w:rFonts w:ascii="楷体" w:eastAsia="楷体" w:hAnsi="楷体" w:cs="Times New Roman" w:hint="eastAsia"/>
                <w:szCs w:val="21"/>
              </w:rPr>
              <w:t>（</w:t>
            </w:r>
            <w:r>
              <w:rPr>
                <w:rFonts w:ascii="楷体" w:eastAsia="楷体" w:hAnsi="楷体" w:cs="Times New Roman"/>
                <w:szCs w:val="21"/>
              </w:rPr>
              <w:t>30</w:t>
            </w:r>
            <w:r>
              <w:rPr>
                <w:rFonts w:ascii="楷体" w:eastAsia="楷体" w:hAnsi="楷体" w:cs="Times New Roman" w:hint="eastAsia"/>
                <w:szCs w:val="21"/>
              </w:rPr>
              <w:t>0字内）</w:t>
            </w:r>
          </w:p>
          <w:p w14:paraId="1CDC07FA" w14:textId="77777777" w:rsidR="00815177" w:rsidRDefault="00815177">
            <w:pPr>
              <w:widowControl w:val="0"/>
              <w:spacing w:line="300" w:lineRule="exact"/>
              <w:jc w:val="both"/>
              <w:rPr>
                <w:rFonts w:ascii="楷体" w:eastAsia="楷体" w:hAnsi="楷体" w:cs="Times New Roman"/>
                <w:szCs w:val="21"/>
              </w:rPr>
            </w:pPr>
          </w:p>
        </w:tc>
        <w:tc>
          <w:tcPr>
            <w:tcW w:w="709" w:type="dxa"/>
            <w:vAlign w:val="center"/>
          </w:tcPr>
          <w:p w14:paraId="402AB36C" w14:textId="77777777" w:rsidR="00815177" w:rsidRDefault="00815177">
            <w:pPr>
              <w:widowControl w:val="0"/>
              <w:spacing w:line="300" w:lineRule="exact"/>
              <w:jc w:val="center"/>
              <w:rPr>
                <w:rFonts w:ascii="仿宋_GB2312" w:eastAsia="仿宋_GB2312" w:hAnsi="仿宋_GB2312" w:cs="Times New Roman"/>
                <w:szCs w:val="21"/>
              </w:rPr>
            </w:pPr>
          </w:p>
        </w:tc>
        <w:tc>
          <w:tcPr>
            <w:tcW w:w="726" w:type="dxa"/>
            <w:vAlign w:val="center"/>
          </w:tcPr>
          <w:p w14:paraId="41321984" w14:textId="77777777" w:rsidR="00815177" w:rsidRDefault="00815177">
            <w:pPr>
              <w:widowControl w:val="0"/>
              <w:spacing w:line="300" w:lineRule="exact"/>
              <w:jc w:val="center"/>
              <w:rPr>
                <w:rFonts w:ascii="仿宋_GB2312" w:eastAsia="仿宋_GB2312" w:hAnsi="仿宋_GB2312" w:cs="Times New Roman"/>
                <w:szCs w:val="21"/>
              </w:rPr>
            </w:pPr>
          </w:p>
        </w:tc>
      </w:tr>
      <w:tr w:rsidR="00815177" w14:paraId="48DE7D6F" w14:textId="77777777">
        <w:trPr>
          <w:trHeight w:val="567"/>
          <w:jc w:val="center"/>
        </w:trPr>
        <w:tc>
          <w:tcPr>
            <w:tcW w:w="3581" w:type="dxa"/>
            <w:gridSpan w:val="2"/>
            <w:vAlign w:val="center"/>
          </w:tcPr>
          <w:p w14:paraId="1FD65105" w14:textId="77777777" w:rsidR="00815177" w:rsidRDefault="0043379F">
            <w:pPr>
              <w:widowControl w:val="0"/>
              <w:spacing w:line="300" w:lineRule="exact"/>
              <w:jc w:val="center"/>
              <w:rPr>
                <w:rFonts w:ascii="楷体" w:eastAsia="楷体" w:hAnsi="楷体" w:cs="Times New Roman"/>
                <w:szCs w:val="21"/>
              </w:rPr>
            </w:pPr>
            <w:r>
              <w:rPr>
                <w:rFonts w:ascii="楷体" w:eastAsia="楷体" w:hAnsi="楷体" w:cs="Times New Roman" w:hint="eastAsia"/>
                <w:szCs w:val="21"/>
              </w:rPr>
              <w:t>—</w:t>
            </w:r>
          </w:p>
        </w:tc>
        <w:tc>
          <w:tcPr>
            <w:tcW w:w="4492" w:type="dxa"/>
            <w:vAlign w:val="center"/>
          </w:tcPr>
          <w:p w14:paraId="7BEEDD84" w14:textId="77777777" w:rsidR="00815177" w:rsidRDefault="0043379F">
            <w:pPr>
              <w:widowControl w:val="0"/>
              <w:spacing w:line="300" w:lineRule="exact"/>
              <w:jc w:val="center"/>
              <w:rPr>
                <w:rFonts w:ascii="楷体" w:eastAsia="楷体" w:hAnsi="楷体" w:cs="Times New Roman"/>
                <w:szCs w:val="21"/>
              </w:rPr>
            </w:pPr>
            <w:r>
              <w:rPr>
                <w:rFonts w:ascii="黑体" w:eastAsia="黑体" w:hAnsi="黑体" w:cs="Times New Roman" w:hint="eastAsia"/>
                <w:sz w:val="24"/>
              </w:rPr>
              <w:t>小计</w:t>
            </w:r>
          </w:p>
        </w:tc>
        <w:tc>
          <w:tcPr>
            <w:tcW w:w="709" w:type="dxa"/>
            <w:vAlign w:val="center"/>
          </w:tcPr>
          <w:p w14:paraId="15B513B5" w14:textId="77777777" w:rsidR="00815177" w:rsidRDefault="00815177">
            <w:pPr>
              <w:widowControl w:val="0"/>
              <w:spacing w:line="300" w:lineRule="exact"/>
              <w:jc w:val="center"/>
              <w:rPr>
                <w:rFonts w:ascii="仿宋_GB2312" w:eastAsia="仿宋_GB2312" w:hAnsi="仿宋_GB2312" w:cs="Times New Roman"/>
                <w:szCs w:val="21"/>
              </w:rPr>
            </w:pPr>
          </w:p>
        </w:tc>
        <w:tc>
          <w:tcPr>
            <w:tcW w:w="726" w:type="dxa"/>
            <w:vAlign w:val="center"/>
          </w:tcPr>
          <w:p w14:paraId="5EC1B8E1" w14:textId="77777777" w:rsidR="00815177" w:rsidRDefault="00815177">
            <w:pPr>
              <w:widowControl w:val="0"/>
              <w:spacing w:line="300" w:lineRule="exact"/>
              <w:jc w:val="center"/>
              <w:rPr>
                <w:rFonts w:ascii="仿宋_GB2312" w:eastAsia="仿宋_GB2312" w:hAnsi="仿宋_GB2312" w:cs="Times New Roman"/>
                <w:szCs w:val="21"/>
              </w:rPr>
            </w:pPr>
          </w:p>
        </w:tc>
      </w:tr>
    </w:tbl>
    <w:p w14:paraId="1A7EE22B" w14:textId="77777777" w:rsidR="00815177" w:rsidRDefault="00815177"/>
    <w:p w14:paraId="10B7531B" w14:textId="77777777" w:rsidR="00815177" w:rsidRDefault="0043379F">
      <w:pPr>
        <w:ind w:leftChars="-270" w:left="-567"/>
        <w:rPr>
          <w:rFonts w:ascii="宋体" w:eastAsia="宋体" w:hAnsi="宋体" w:cs="Times New Roman"/>
          <w:b/>
          <w:bCs/>
          <w:sz w:val="28"/>
          <w:szCs w:val="28"/>
        </w:rPr>
      </w:pPr>
      <w:r>
        <w:rPr>
          <w:rFonts w:ascii="宋体" w:eastAsia="宋体" w:hAnsi="宋体" w:cs="Times New Roman" w:hint="eastAsia"/>
          <w:b/>
          <w:bCs/>
          <w:sz w:val="28"/>
          <w:szCs w:val="28"/>
        </w:rPr>
        <w:t>Ⅳ.传播推广（</w:t>
      </w:r>
      <w:r>
        <w:rPr>
          <w:rFonts w:ascii="宋体" w:eastAsia="宋体" w:hAnsi="宋体" w:cs="Times New Roman"/>
          <w:b/>
          <w:bCs/>
          <w:sz w:val="28"/>
          <w:szCs w:val="28"/>
        </w:rPr>
        <w:t>230</w:t>
      </w:r>
      <w:r>
        <w:rPr>
          <w:rFonts w:ascii="宋体" w:eastAsia="宋体" w:hAnsi="宋体" w:cs="Times New Roman" w:hint="eastAsia"/>
          <w:b/>
          <w:bCs/>
          <w:sz w:val="28"/>
          <w:szCs w:val="28"/>
        </w:rPr>
        <w:t>分）</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2311"/>
        <w:gridCol w:w="4492"/>
        <w:gridCol w:w="709"/>
        <w:gridCol w:w="726"/>
      </w:tblGrid>
      <w:tr w:rsidR="00815177" w14:paraId="78D73FB4" w14:textId="77777777">
        <w:trPr>
          <w:trHeight w:val="774"/>
          <w:jc w:val="center"/>
        </w:trPr>
        <w:tc>
          <w:tcPr>
            <w:tcW w:w="1270" w:type="dxa"/>
            <w:vAlign w:val="center"/>
          </w:tcPr>
          <w:p w14:paraId="63FBF139" w14:textId="77777777" w:rsidR="00815177" w:rsidRDefault="0043379F">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指标及分值</w:t>
            </w:r>
          </w:p>
        </w:tc>
        <w:tc>
          <w:tcPr>
            <w:tcW w:w="2311" w:type="dxa"/>
            <w:vAlign w:val="center"/>
          </w:tcPr>
          <w:p w14:paraId="5361FD4F" w14:textId="77777777" w:rsidR="00815177" w:rsidRDefault="0043379F">
            <w:pPr>
              <w:widowControl w:val="0"/>
              <w:spacing w:line="300" w:lineRule="exact"/>
              <w:jc w:val="center"/>
              <w:rPr>
                <w:rFonts w:ascii="黑体" w:eastAsia="黑体" w:hAnsi="黑体" w:cs="Times New Roman"/>
                <w:szCs w:val="21"/>
              </w:rPr>
            </w:pPr>
            <w:r>
              <w:rPr>
                <w:rFonts w:ascii="黑体" w:eastAsia="黑体" w:hAnsi="黑体" w:cs="Times New Roman" w:hint="eastAsia"/>
                <w:szCs w:val="21"/>
              </w:rPr>
              <w:t>评分细则</w:t>
            </w:r>
          </w:p>
        </w:tc>
        <w:tc>
          <w:tcPr>
            <w:tcW w:w="4492" w:type="dxa"/>
            <w:vAlign w:val="center"/>
          </w:tcPr>
          <w:p w14:paraId="713FA539" w14:textId="77777777" w:rsidR="00815177" w:rsidRDefault="0043379F">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履职情况描述</w:t>
            </w:r>
          </w:p>
        </w:tc>
        <w:tc>
          <w:tcPr>
            <w:tcW w:w="709" w:type="dxa"/>
            <w:vAlign w:val="center"/>
          </w:tcPr>
          <w:p w14:paraId="31B280A2" w14:textId="77777777" w:rsidR="00815177" w:rsidRDefault="0043379F">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自评分</w:t>
            </w:r>
          </w:p>
        </w:tc>
        <w:tc>
          <w:tcPr>
            <w:tcW w:w="726" w:type="dxa"/>
            <w:vAlign w:val="center"/>
          </w:tcPr>
          <w:p w14:paraId="27FD8352" w14:textId="77777777" w:rsidR="00815177" w:rsidRDefault="0043379F">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评估</w:t>
            </w:r>
          </w:p>
          <w:p w14:paraId="43A3AAAB" w14:textId="77777777" w:rsidR="00815177" w:rsidRDefault="0043379F">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得分</w:t>
            </w:r>
          </w:p>
        </w:tc>
      </w:tr>
      <w:tr w:rsidR="00815177" w14:paraId="1C5673E5" w14:textId="77777777" w:rsidTr="00D0654B">
        <w:trPr>
          <w:trHeight w:val="802"/>
          <w:jc w:val="center"/>
        </w:trPr>
        <w:tc>
          <w:tcPr>
            <w:tcW w:w="1270" w:type="dxa"/>
            <w:vMerge w:val="restart"/>
            <w:vAlign w:val="center"/>
          </w:tcPr>
          <w:p w14:paraId="74B3D792" w14:textId="77777777" w:rsidR="00815177" w:rsidRDefault="0043379F">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宣传活动（</w:t>
            </w:r>
            <w:r>
              <w:rPr>
                <w:rFonts w:ascii="黑体" w:eastAsia="黑体" w:hAnsi="黑体" w:cs="Times New Roman"/>
                <w:bCs/>
                <w:szCs w:val="21"/>
              </w:rPr>
              <w:t>100</w:t>
            </w:r>
            <w:r>
              <w:rPr>
                <w:rFonts w:ascii="黑体" w:eastAsia="黑体" w:hAnsi="黑体" w:cs="Times New Roman" w:hint="eastAsia"/>
                <w:bCs/>
                <w:szCs w:val="21"/>
              </w:rPr>
              <w:t>分）</w:t>
            </w:r>
          </w:p>
        </w:tc>
        <w:tc>
          <w:tcPr>
            <w:tcW w:w="2311" w:type="dxa"/>
          </w:tcPr>
          <w:p w14:paraId="3261ED8E" w14:textId="77777777" w:rsidR="00815177" w:rsidRDefault="0043379F" w:rsidP="00D0654B">
            <w:pPr>
              <w:widowControl w:val="0"/>
              <w:spacing w:line="300" w:lineRule="exact"/>
              <w:jc w:val="both"/>
              <w:rPr>
                <w:rFonts w:ascii="楷体" w:eastAsia="楷体" w:hAnsi="楷体" w:cs="Times New Roman"/>
                <w:szCs w:val="21"/>
              </w:rPr>
            </w:pPr>
            <w:r>
              <w:rPr>
                <w:rFonts w:ascii="宋体" w:eastAsia="宋体" w:hAnsi="宋体" w:cs="Times New Roman" w:hint="eastAsia"/>
                <w:b/>
                <w:bCs/>
                <w:szCs w:val="21"/>
              </w:rPr>
              <w:t>举办宣传展示活动情况（3</w:t>
            </w:r>
            <w:r>
              <w:rPr>
                <w:rFonts w:ascii="宋体" w:eastAsia="宋体" w:hAnsi="宋体" w:cs="Times New Roman"/>
                <w:b/>
                <w:bCs/>
                <w:szCs w:val="21"/>
              </w:rPr>
              <w:t>5</w:t>
            </w:r>
            <w:r>
              <w:rPr>
                <w:rFonts w:ascii="宋体" w:eastAsia="宋体" w:hAnsi="宋体" w:cs="Times New Roman" w:hint="eastAsia"/>
                <w:b/>
                <w:bCs/>
                <w:szCs w:val="21"/>
              </w:rPr>
              <w:t>分）：</w:t>
            </w:r>
            <w:r>
              <w:rPr>
                <w:rFonts w:ascii="宋体" w:eastAsia="宋体" w:hAnsi="宋体" w:cs="Times New Roman" w:hint="eastAsia"/>
                <w:szCs w:val="21"/>
              </w:rPr>
              <w:t>主办或联合主办专题展示交流活动的，得2</w:t>
            </w:r>
            <w:r>
              <w:rPr>
                <w:rFonts w:ascii="宋体" w:eastAsia="宋体" w:hAnsi="宋体" w:cs="Times New Roman"/>
                <w:szCs w:val="21"/>
              </w:rPr>
              <w:t>5</w:t>
            </w:r>
            <w:r>
              <w:rPr>
                <w:rFonts w:ascii="宋体" w:eastAsia="宋体" w:hAnsi="宋体" w:cs="Times New Roman" w:hint="eastAsia"/>
                <w:szCs w:val="21"/>
              </w:rPr>
              <w:t>分；积极</w:t>
            </w:r>
            <w:r>
              <w:rPr>
                <w:rFonts w:ascii="宋体" w:eastAsia="宋体" w:hAnsi="宋体" w:cs="Times New Roman" w:hint="eastAsia"/>
                <w:szCs w:val="21"/>
              </w:rPr>
              <w:lastRenderedPageBreak/>
              <w:t>组织进校园、进商圈、进企业、进机关、进军营等各类宣传展示活动的，得</w:t>
            </w:r>
            <w:r>
              <w:rPr>
                <w:rFonts w:ascii="宋体" w:eastAsia="宋体" w:hAnsi="宋体" w:cs="Times New Roman"/>
                <w:szCs w:val="21"/>
              </w:rPr>
              <w:t>1</w:t>
            </w:r>
            <w:r>
              <w:rPr>
                <w:rFonts w:ascii="宋体" w:eastAsia="宋体" w:hAnsi="宋体" w:cs="Times New Roman" w:hint="eastAsia"/>
                <w:szCs w:val="21"/>
              </w:rPr>
              <w:t>0分。</w:t>
            </w:r>
          </w:p>
        </w:tc>
        <w:tc>
          <w:tcPr>
            <w:tcW w:w="4492" w:type="dxa"/>
          </w:tcPr>
          <w:p w14:paraId="71E3419E" w14:textId="77777777" w:rsidR="00815177" w:rsidRDefault="0043379F">
            <w:pPr>
              <w:widowControl w:val="0"/>
              <w:spacing w:line="300" w:lineRule="exact"/>
              <w:jc w:val="both"/>
              <w:rPr>
                <w:rFonts w:ascii="楷体" w:eastAsia="楷体" w:hAnsi="楷体" w:cs="Times New Roman"/>
                <w:szCs w:val="21"/>
              </w:rPr>
            </w:pPr>
            <w:r>
              <w:rPr>
                <w:rFonts w:ascii="楷体" w:eastAsia="楷体" w:hAnsi="楷体" w:cs="Times New Roman" w:hint="eastAsia"/>
                <w:szCs w:val="21"/>
              </w:rPr>
              <w:lastRenderedPageBreak/>
              <w:t>（</w:t>
            </w:r>
            <w:r>
              <w:rPr>
                <w:rFonts w:ascii="楷体" w:eastAsia="楷体" w:hAnsi="楷体" w:cs="Times New Roman"/>
                <w:szCs w:val="21"/>
              </w:rPr>
              <w:t>3</w:t>
            </w:r>
            <w:r>
              <w:rPr>
                <w:rFonts w:ascii="楷体" w:eastAsia="楷体" w:hAnsi="楷体" w:cs="Times New Roman" w:hint="eastAsia"/>
                <w:szCs w:val="21"/>
              </w:rPr>
              <w:t>00字内）</w:t>
            </w:r>
          </w:p>
          <w:p w14:paraId="36592CDB" w14:textId="77777777" w:rsidR="00815177" w:rsidRDefault="00815177">
            <w:pPr>
              <w:widowControl w:val="0"/>
              <w:spacing w:line="300" w:lineRule="exact"/>
              <w:jc w:val="both"/>
              <w:rPr>
                <w:rFonts w:ascii="楷体" w:eastAsia="楷体" w:hAnsi="楷体" w:cs="Times New Roman"/>
                <w:szCs w:val="21"/>
              </w:rPr>
            </w:pPr>
          </w:p>
        </w:tc>
        <w:tc>
          <w:tcPr>
            <w:tcW w:w="709" w:type="dxa"/>
            <w:vAlign w:val="center"/>
          </w:tcPr>
          <w:p w14:paraId="161A9B1D" w14:textId="77777777" w:rsidR="00815177" w:rsidRDefault="00815177">
            <w:pPr>
              <w:widowControl w:val="0"/>
              <w:spacing w:line="300" w:lineRule="exact"/>
              <w:jc w:val="center"/>
              <w:rPr>
                <w:rFonts w:ascii="仿宋_GB2312" w:eastAsia="仿宋_GB2312" w:hAnsi="仿宋_GB2312" w:cs="Times New Roman"/>
                <w:szCs w:val="21"/>
              </w:rPr>
            </w:pPr>
          </w:p>
        </w:tc>
        <w:tc>
          <w:tcPr>
            <w:tcW w:w="726" w:type="dxa"/>
            <w:vAlign w:val="center"/>
          </w:tcPr>
          <w:p w14:paraId="15BD5AF0" w14:textId="77777777" w:rsidR="00815177" w:rsidRDefault="00815177">
            <w:pPr>
              <w:widowControl w:val="0"/>
              <w:spacing w:line="300" w:lineRule="exact"/>
              <w:jc w:val="center"/>
              <w:rPr>
                <w:rFonts w:ascii="仿宋_GB2312" w:eastAsia="仿宋_GB2312" w:hAnsi="仿宋_GB2312" w:cs="Times New Roman"/>
                <w:szCs w:val="21"/>
              </w:rPr>
            </w:pPr>
          </w:p>
        </w:tc>
      </w:tr>
      <w:tr w:rsidR="00815177" w14:paraId="4799A383" w14:textId="77777777" w:rsidTr="00D0654B">
        <w:trPr>
          <w:trHeight w:val="802"/>
          <w:jc w:val="center"/>
        </w:trPr>
        <w:tc>
          <w:tcPr>
            <w:tcW w:w="1270" w:type="dxa"/>
            <w:vMerge/>
            <w:vAlign w:val="center"/>
          </w:tcPr>
          <w:p w14:paraId="3BA8CF57" w14:textId="77777777" w:rsidR="00815177" w:rsidRDefault="00815177">
            <w:pPr>
              <w:widowControl w:val="0"/>
              <w:spacing w:line="300" w:lineRule="exact"/>
              <w:jc w:val="center"/>
              <w:rPr>
                <w:rFonts w:ascii="黑体" w:eastAsia="黑体" w:hAnsi="黑体" w:cs="Times New Roman"/>
                <w:bCs/>
                <w:szCs w:val="21"/>
              </w:rPr>
            </w:pPr>
          </w:p>
        </w:tc>
        <w:tc>
          <w:tcPr>
            <w:tcW w:w="2311" w:type="dxa"/>
          </w:tcPr>
          <w:p w14:paraId="56270A74" w14:textId="77777777" w:rsidR="00815177" w:rsidRDefault="0043379F" w:rsidP="00D0654B">
            <w:pPr>
              <w:widowControl w:val="0"/>
              <w:spacing w:line="300" w:lineRule="exact"/>
              <w:jc w:val="both"/>
              <w:rPr>
                <w:rFonts w:ascii="楷体" w:eastAsia="楷体" w:hAnsi="楷体" w:cs="Times New Roman"/>
                <w:szCs w:val="21"/>
              </w:rPr>
            </w:pPr>
            <w:r>
              <w:rPr>
                <w:rFonts w:ascii="宋体" w:eastAsia="宋体" w:hAnsi="宋体" w:cs="Times New Roman" w:hint="eastAsia"/>
                <w:b/>
                <w:bCs/>
                <w:szCs w:val="21"/>
              </w:rPr>
              <w:t>参与本市宣传展示活动情况（2</w:t>
            </w:r>
            <w:r>
              <w:rPr>
                <w:rFonts w:ascii="宋体" w:eastAsia="宋体" w:hAnsi="宋体" w:cs="Times New Roman"/>
                <w:b/>
                <w:bCs/>
                <w:szCs w:val="21"/>
              </w:rPr>
              <w:t>5</w:t>
            </w:r>
            <w:r>
              <w:rPr>
                <w:rFonts w:ascii="宋体" w:eastAsia="宋体" w:hAnsi="宋体" w:cs="Times New Roman" w:hint="eastAsia"/>
                <w:b/>
                <w:bCs/>
                <w:szCs w:val="21"/>
              </w:rPr>
              <w:t>分）：</w:t>
            </w:r>
            <w:r>
              <w:rPr>
                <w:rFonts w:ascii="宋体" w:eastAsia="宋体" w:hAnsi="宋体" w:cs="Times New Roman" w:hint="eastAsia"/>
                <w:szCs w:val="21"/>
              </w:rPr>
              <w:t>积极参与本市各级文化主管部门组织的宣传展示活动的，得2</w:t>
            </w:r>
            <w:r>
              <w:rPr>
                <w:rFonts w:ascii="宋体" w:eastAsia="宋体" w:hAnsi="宋体" w:cs="Times New Roman"/>
                <w:szCs w:val="21"/>
              </w:rPr>
              <w:t>5</w:t>
            </w:r>
            <w:r>
              <w:rPr>
                <w:rFonts w:ascii="宋体" w:eastAsia="宋体" w:hAnsi="宋体" w:cs="Times New Roman" w:hint="eastAsia"/>
                <w:szCs w:val="21"/>
              </w:rPr>
              <w:t>分。</w:t>
            </w:r>
          </w:p>
        </w:tc>
        <w:tc>
          <w:tcPr>
            <w:tcW w:w="4492" w:type="dxa"/>
          </w:tcPr>
          <w:p w14:paraId="32C8F9C7" w14:textId="77777777" w:rsidR="00815177" w:rsidRDefault="0043379F">
            <w:pPr>
              <w:widowControl w:val="0"/>
              <w:spacing w:line="300" w:lineRule="exact"/>
              <w:jc w:val="both"/>
              <w:rPr>
                <w:rFonts w:ascii="楷体" w:eastAsia="楷体" w:hAnsi="楷体" w:cs="Times New Roman"/>
                <w:szCs w:val="21"/>
              </w:rPr>
            </w:pPr>
            <w:r>
              <w:rPr>
                <w:rFonts w:ascii="楷体" w:eastAsia="楷体" w:hAnsi="楷体" w:cs="Times New Roman" w:hint="eastAsia"/>
                <w:szCs w:val="21"/>
              </w:rPr>
              <w:t>（</w:t>
            </w:r>
            <w:r>
              <w:rPr>
                <w:rFonts w:ascii="楷体" w:eastAsia="楷体" w:hAnsi="楷体" w:cs="Times New Roman"/>
                <w:szCs w:val="21"/>
              </w:rPr>
              <w:t>30</w:t>
            </w:r>
            <w:r>
              <w:rPr>
                <w:rFonts w:ascii="楷体" w:eastAsia="楷体" w:hAnsi="楷体" w:cs="Times New Roman" w:hint="eastAsia"/>
                <w:szCs w:val="21"/>
              </w:rPr>
              <w:t>0字内）</w:t>
            </w:r>
          </w:p>
          <w:p w14:paraId="632327E0" w14:textId="77777777" w:rsidR="00815177" w:rsidRDefault="00815177">
            <w:pPr>
              <w:widowControl w:val="0"/>
              <w:spacing w:line="300" w:lineRule="exact"/>
              <w:jc w:val="both"/>
              <w:rPr>
                <w:rFonts w:ascii="楷体" w:eastAsia="楷体" w:hAnsi="楷体" w:cs="Times New Roman"/>
                <w:szCs w:val="21"/>
              </w:rPr>
            </w:pPr>
          </w:p>
        </w:tc>
        <w:tc>
          <w:tcPr>
            <w:tcW w:w="709" w:type="dxa"/>
            <w:vAlign w:val="center"/>
          </w:tcPr>
          <w:p w14:paraId="56BD9B62" w14:textId="77777777" w:rsidR="00815177" w:rsidRDefault="00815177">
            <w:pPr>
              <w:widowControl w:val="0"/>
              <w:spacing w:line="300" w:lineRule="exact"/>
              <w:jc w:val="center"/>
              <w:rPr>
                <w:rFonts w:ascii="仿宋_GB2312" w:eastAsia="仿宋_GB2312" w:hAnsi="仿宋_GB2312" w:cs="Times New Roman"/>
                <w:szCs w:val="21"/>
              </w:rPr>
            </w:pPr>
          </w:p>
        </w:tc>
        <w:tc>
          <w:tcPr>
            <w:tcW w:w="726" w:type="dxa"/>
            <w:vAlign w:val="center"/>
          </w:tcPr>
          <w:p w14:paraId="42FEE4BB" w14:textId="77777777" w:rsidR="00815177" w:rsidRDefault="00815177">
            <w:pPr>
              <w:widowControl w:val="0"/>
              <w:spacing w:line="300" w:lineRule="exact"/>
              <w:jc w:val="center"/>
              <w:rPr>
                <w:rFonts w:ascii="仿宋_GB2312" w:eastAsia="仿宋_GB2312" w:hAnsi="仿宋_GB2312" w:cs="Times New Roman"/>
                <w:szCs w:val="21"/>
              </w:rPr>
            </w:pPr>
          </w:p>
        </w:tc>
      </w:tr>
      <w:tr w:rsidR="00815177" w14:paraId="7D49461D" w14:textId="77777777" w:rsidTr="00D0654B">
        <w:trPr>
          <w:trHeight w:val="802"/>
          <w:jc w:val="center"/>
        </w:trPr>
        <w:tc>
          <w:tcPr>
            <w:tcW w:w="1270" w:type="dxa"/>
            <w:vMerge/>
            <w:vAlign w:val="center"/>
          </w:tcPr>
          <w:p w14:paraId="6C22C0AA" w14:textId="77777777" w:rsidR="00815177" w:rsidRDefault="00815177">
            <w:pPr>
              <w:widowControl w:val="0"/>
              <w:spacing w:line="300" w:lineRule="exact"/>
              <w:jc w:val="center"/>
              <w:rPr>
                <w:rFonts w:ascii="黑体" w:eastAsia="黑体" w:hAnsi="黑体" w:cs="Times New Roman"/>
                <w:bCs/>
                <w:szCs w:val="21"/>
              </w:rPr>
            </w:pPr>
          </w:p>
        </w:tc>
        <w:tc>
          <w:tcPr>
            <w:tcW w:w="2311" w:type="dxa"/>
          </w:tcPr>
          <w:p w14:paraId="0C461F10" w14:textId="77777777" w:rsidR="00815177" w:rsidRDefault="0043379F" w:rsidP="00D0654B">
            <w:pPr>
              <w:widowControl w:val="0"/>
              <w:spacing w:line="300" w:lineRule="exact"/>
              <w:jc w:val="both"/>
              <w:rPr>
                <w:rFonts w:ascii="楷体" w:eastAsia="楷体" w:hAnsi="楷体" w:cs="Times New Roman"/>
                <w:szCs w:val="21"/>
              </w:rPr>
            </w:pPr>
            <w:r>
              <w:rPr>
                <w:rFonts w:ascii="宋体" w:eastAsia="宋体" w:hAnsi="宋体" w:cs="Times New Roman" w:hint="eastAsia"/>
                <w:b/>
                <w:bCs/>
                <w:szCs w:val="21"/>
              </w:rPr>
              <w:t>参与国内外展示交流情况（4</w:t>
            </w:r>
            <w:r>
              <w:rPr>
                <w:rFonts w:ascii="宋体" w:eastAsia="宋体" w:hAnsi="宋体" w:cs="Times New Roman"/>
                <w:b/>
                <w:bCs/>
                <w:szCs w:val="21"/>
              </w:rPr>
              <w:t>0</w:t>
            </w:r>
            <w:r>
              <w:rPr>
                <w:rFonts w:ascii="宋体" w:eastAsia="宋体" w:hAnsi="宋体" w:cs="Times New Roman" w:hint="eastAsia"/>
                <w:b/>
                <w:bCs/>
                <w:szCs w:val="21"/>
              </w:rPr>
              <w:t>分）：</w:t>
            </w:r>
            <w:r>
              <w:rPr>
                <w:rFonts w:ascii="宋体" w:eastAsia="宋体" w:hAnsi="宋体" w:cs="Times New Roman" w:hint="eastAsia"/>
                <w:szCs w:val="21"/>
              </w:rPr>
              <w:t>积极参与国际性或国家级宣传展示交流活动的，得20分；积极参与其他省市的省级宣传展示交流活动的，得10分；积极参与其他省市的地区展示交流活动的，得10分。</w:t>
            </w:r>
          </w:p>
        </w:tc>
        <w:tc>
          <w:tcPr>
            <w:tcW w:w="4492" w:type="dxa"/>
          </w:tcPr>
          <w:p w14:paraId="79227277" w14:textId="77777777" w:rsidR="00815177" w:rsidRDefault="0043379F">
            <w:pPr>
              <w:widowControl w:val="0"/>
              <w:spacing w:line="300" w:lineRule="exact"/>
              <w:jc w:val="both"/>
              <w:rPr>
                <w:rFonts w:ascii="楷体" w:eastAsia="楷体" w:hAnsi="楷体" w:cs="Times New Roman"/>
                <w:szCs w:val="21"/>
              </w:rPr>
            </w:pPr>
            <w:r>
              <w:rPr>
                <w:rFonts w:ascii="楷体" w:eastAsia="楷体" w:hAnsi="楷体" w:cs="Times New Roman" w:hint="eastAsia"/>
                <w:szCs w:val="21"/>
              </w:rPr>
              <w:t>（</w:t>
            </w:r>
            <w:r>
              <w:rPr>
                <w:rFonts w:ascii="楷体" w:eastAsia="楷体" w:hAnsi="楷体" w:cs="Times New Roman"/>
                <w:szCs w:val="21"/>
              </w:rPr>
              <w:t>30</w:t>
            </w:r>
            <w:r>
              <w:rPr>
                <w:rFonts w:ascii="楷体" w:eastAsia="楷体" w:hAnsi="楷体" w:cs="Times New Roman" w:hint="eastAsia"/>
                <w:szCs w:val="21"/>
              </w:rPr>
              <w:t>0字内）</w:t>
            </w:r>
          </w:p>
          <w:p w14:paraId="398E2E46" w14:textId="77777777" w:rsidR="00815177" w:rsidRDefault="00815177">
            <w:pPr>
              <w:widowControl w:val="0"/>
              <w:spacing w:line="300" w:lineRule="exact"/>
              <w:jc w:val="both"/>
              <w:rPr>
                <w:rFonts w:ascii="楷体" w:eastAsia="楷体" w:hAnsi="楷体" w:cs="Times New Roman"/>
                <w:szCs w:val="21"/>
              </w:rPr>
            </w:pPr>
          </w:p>
        </w:tc>
        <w:tc>
          <w:tcPr>
            <w:tcW w:w="709" w:type="dxa"/>
            <w:vAlign w:val="center"/>
          </w:tcPr>
          <w:p w14:paraId="1E9214C4" w14:textId="77777777" w:rsidR="00815177" w:rsidRDefault="00815177">
            <w:pPr>
              <w:widowControl w:val="0"/>
              <w:spacing w:line="300" w:lineRule="exact"/>
              <w:jc w:val="center"/>
              <w:rPr>
                <w:rFonts w:ascii="仿宋_GB2312" w:eastAsia="仿宋_GB2312" w:hAnsi="仿宋_GB2312" w:cs="Times New Roman"/>
                <w:szCs w:val="21"/>
              </w:rPr>
            </w:pPr>
          </w:p>
        </w:tc>
        <w:tc>
          <w:tcPr>
            <w:tcW w:w="726" w:type="dxa"/>
            <w:vAlign w:val="center"/>
          </w:tcPr>
          <w:p w14:paraId="653354CE" w14:textId="77777777" w:rsidR="00815177" w:rsidRDefault="00815177">
            <w:pPr>
              <w:widowControl w:val="0"/>
              <w:spacing w:line="300" w:lineRule="exact"/>
              <w:jc w:val="center"/>
              <w:rPr>
                <w:rFonts w:ascii="仿宋_GB2312" w:eastAsia="仿宋_GB2312" w:hAnsi="仿宋_GB2312" w:cs="Times New Roman"/>
                <w:szCs w:val="21"/>
              </w:rPr>
            </w:pPr>
          </w:p>
        </w:tc>
      </w:tr>
      <w:tr w:rsidR="00815177" w14:paraId="3E837E47" w14:textId="77777777" w:rsidTr="00D0654B">
        <w:trPr>
          <w:trHeight w:val="802"/>
          <w:jc w:val="center"/>
        </w:trPr>
        <w:tc>
          <w:tcPr>
            <w:tcW w:w="1270" w:type="dxa"/>
            <w:vMerge w:val="restart"/>
            <w:vAlign w:val="center"/>
          </w:tcPr>
          <w:p w14:paraId="7F13BA39" w14:textId="77777777" w:rsidR="00815177" w:rsidRDefault="0043379F">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传播渠道（8</w:t>
            </w:r>
            <w:r>
              <w:rPr>
                <w:rFonts w:ascii="黑体" w:eastAsia="黑体" w:hAnsi="黑体" w:cs="Times New Roman"/>
                <w:bCs/>
                <w:szCs w:val="21"/>
              </w:rPr>
              <w:t>0</w:t>
            </w:r>
            <w:r>
              <w:rPr>
                <w:rFonts w:ascii="黑体" w:eastAsia="黑体" w:hAnsi="黑体" w:cs="Times New Roman" w:hint="eastAsia"/>
                <w:bCs/>
                <w:szCs w:val="21"/>
              </w:rPr>
              <w:t>分）</w:t>
            </w:r>
          </w:p>
        </w:tc>
        <w:tc>
          <w:tcPr>
            <w:tcW w:w="2311" w:type="dxa"/>
          </w:tcPr>
          <w:p w14:paraId="32DC07EE" w14:textId="77777777" w:rsidR="00815177" w:rsidRDefault="0043379F" w:rsidP="00D0654B">
            <w:pPr>
              <w:widowControl w:val="0"/>
              <w:spacing w:line="300" w:lineRule="exact"/>
              <w:jc w:val="both"/>
              <w:rPr>
                <w:rFonts w:ascii="楷体" w:eastAsia="楷体" w:hAnsi="楷体" w:cs="Times New Roman"/>
                <w:szCs w:val="21"/>
              </w:rPr>
            </w:pPr>
            <w:r>
              <w:rPr>
                <w:rFonts w:ascii="宋体" w:eastAsia="宋体" w:hAnsi="宋体" w:cs="Times New Roman" w:hint="eastAsia"/>
                <w:b/>
                <w:bCs/>
                <w:szCs w:val="21"/>
              </w:rPr>
              <w:t>传统载体建设情况（3</w:t>
            </w:r>
            <w:r>
              <w:rPr>
                <w:rFonts w:ascii="宋体" w:eastAsia="宋体" w:hAnsi="宋体" w:cs="Times New Roman"/>
                <w:b/>
                <w:bCs/>
                <w:szCs w:val="21"/>
              </w:rPr>
              <w:t>0</w:t>
            </w:r>
            <w:r>
              <w:rPr>
                <w:rFonts w:ascii="宋体" w:eastAsia="宋体" w:hAnsi="宋体" w:cs="Times New Roman" w:hint="eastAsia"/>
                <w:b/>
                <w:bCs/>
                <w:szCs w:val="21"/>
              </w:rPr>
              <w:t>分）：</w:t>
            </w:r>
            <w:r>
              <w:rPr>
                <w:rFonts w:ascii="宋体" w:eastAsia="宋体" w:hAnsi="宋体" w:cs="Times New Roman" w:hint="eastAsia"/>
                <w:szCs w:val="21"/>
              </w:rPr>
              <w:t>在报刊、杂志等正式刊物上发表普及性文章的，得1</w:t>
            </w:r>
            <w:r>
              <w:rPr>
                <w:rFonts w:ascii="宋体" w:eastAsia="宋体" w:hAnsi="宋体" w:cs="Times New Roman"/>
                <w:szCs w:val="21"/>
              </w:rPr>
              <w:t>5</w:t>
            </w:r>
            <w:r>
              <w:rPr>
                <w:rFonts w:ascii="宋体" w:eastAsia="宋体" w:hAnsi="宋体" w:cs="Times New Roman" w:hint="eastAsia"/>
                <w:szCs w:val="21"/>
              </w:rPr>
              <w:t>分；编有面向社会公众的教材、指南等普及性读物的，得1</w:t>
            </w:r>
            <w:r>
              <w:rPr>
                <w:rFonts w:ascii="宋体" w:eastAsia="宋体" w:hAnsi="宋体" w:cs="Times New Roman"/>
                <w:szCs w:val="21"/>
              </w:rPr>
              <w:t>5</w:t>
            </w:r>
            <w:r>
              <w:rPr>
                <w:rFonts w:ascii="宋体" w:eastAsia="宋体" w:hAnsi="宋体" w:cs="Times New Roman" w:hint="eastAsia"/>
                <w:szCs w:val="21"/>
              </w:rPr>
              <w:t>分。</w:t>
            </w:r>
          </w:p>
        </w:tc>
        <w:tc>
          <w:tcPr>
            <w:tcW w:w="4492" w:type="dxa"/>
          </w:tcPr>
          <w:p w14:paraId="3E290C9A" w14:textId="77777777" w:rsidR="00815177" w:rsidRDefault="0043379F">
            <w:pPr>
              <w:widowControl w:val="0"/>
              <w:spacing w:line="300" w:lineRule="exact"/>
              <w:jc w:val="both"/>
              <w:rPr>
                <w:rFonts w:ascii="楷体" w:eastAsia="楷体" w:hAnsi="楷体" w:cs="Times New Roman"/>
                <w:szCs w:val="21"/>
              </w:rPr>
            </w:pPr>
            <w:r>
              <w:rPr>
                <w:rFonts w:ascii="楷体" w:eastAsia="楷体" w:hAnsi="楷体" w:cs="Times New Roman" w:hint="eastAsia"/>
                <w:szCs w:val="21"/>
              </w:rPr>
              <w:t>（</w:t>
            </w:r>
            <w:r>
              <w:rPr>
                <w:rFonts w:ascii="楷体" w:eastAsia="楷体" w:hAnsi="楷体" w:cs="Times New Roman"/>
                <w:szCs w:val="21"/>
              </w:rPr>
              <w:t>30</w:t>
            </w:r>
            <w:r>
              <w:rPr>
                <w:rFonts w:ascii="楷体" w:eastAsia="楷体" w:hAnsi="楷体" w:cs="Times New Roman" w:hint="eastAsia"/>
                <w:szCs w:val="21"/>
              </w:rPr>
              <w:t>0字内）</w:t>
            </w:r>
          </w:p>
          <w:p w14:paraId="47D5534D" w14:textId="77777777" w:rsidR="00815177" w:rsidRDefault="00815177">
            <w:pPr>
              <w:widowControl w:val="0"/>
              <w:spacing w:line="300" w:lineRule="exact"/>
              <w:jc w:val="both"/>
              <w:rPr>
                <w:rFonts w:ascii="楷体" w:eastAsia="楷体" w:hAnsi="楷体" w:cs="Times New Roman"/>
                <w:szCs w:val="21"/>
              </w:rPr>
            </w:pPr>
          </w:p>
        </w:tc>
        <w:tc>
          <w:tcPr>
            <w:tcW w:w="709" w:type="dxa"/>
            <w:vAlign w:val="center"/>
          </w:tcPr>
          <w:p w14:paraId="5DE98544" w14:textId="77777777" w:rsidR="00815177" w:rsidRDefault="00815177">
            <w:pPr>
              <w:widowControl w:val="0"/>
              <w:spacing w:line="300" w:lineRule="exact"/>
              <w:jc w:val="center"/>
              <w:rPr>
                <w:rFonts w:ascii="仿宋_GB2312" w:eastAsia="仿宋_GB2312" w:hAnsi="仿宋_GB2312" w:cs="Times New Roman"/>
                <w:szCs w:val="21"/>
              </w:rPr>
            </w:pPr>
          </w:p>
        </w:tc>
        <w:tc>
          <w:tcPr>
            <w:tcW w:w="726" w:type="dxa"/>
            <w:vAlign w:val="center"/>
          </w:tcPr>
          <w:p w14:paraId="62AA68CD" w14:textId="77777777" w:rsidR="00815177" w:rsidRDefault="00815177">
            <w:pPr>
              <w:widowControl w:val="0"/>
              <w:spacing w:line="300" w:lineRule="exact"/>
              <w:jc w:val="center"/>
              <w:rPr>
                <w:rFonts w:ascii="仿宋_GB2312" w:eastAsia="仿宋_GB2312" w:hAnsi="仿宋_GB2312" w:cs="Times New Roman"/>
                <w:szCs w:val="21"/>
              </w:rPr>
            </w:pPr>
          </w:p>
        </w:tc>
      </w:tr>
      <w:tr w:rsidR="00815177" w14:paraId="38F9810F" w14:textId="77777777" w:rsidTr="00D0654B">
        <w:trPr>
          <w:trHeight w:val="802"/>
          <w:jc w:val="center"/>
        </w:trPr>
        <w:tc>
          <w:tcPr>
            <w:tcW w:w="1270" w:type="dxa"/>
            <w:vMerge/>
            <w:vAlign w:val="center"/>
          </w:tcPr>
          <w:p w14:paraId="559042A8" w14:textId="77777777" w:rsidR="00815177" w:rsidRDefault="00815177">
            <w:pPr>
              <w:widowControl w:val="0"/>
              <w:spacing w:line="300" w:lineRule="exact"/>
              <w:jc w:val="center"/>
              <w:rPr>
                <w:rFonts w:ascii="黑体" w:eastAsia="黑体" w:hAnsi="黑体" w:cs="Times New Roman"/>
                <w:bCs/>
                <w:szCs w:val="21"/>
              </w:rPr>
            </w:pPr>
          </w:p>
        </w:tc>
        <w:tc>
          <w:tcPr>
            <w:tcW w:w="2311" w:type="dxa"/>
          </w:tcPr>
          <w:p w14:paraId="1A5A1135" w14:textId="77777777" w:rsidR="00815177" w:rsidRDefault="0043379F" w:rsidP="00D0654B">
            <w:pPr>
              <w:widowControl w:val="0"/>
              <w:spacing w:line="300" w:lineRule="exact"/>
              <w:jc w:val="both"/>
              <w:rPr>
                <w:rFonts w:ascii="楷体" w:eastAsia="楷体" w:hAnsi="楷体" w:cs="Times New Roman"/>
                <w:szCs w:val="21"/>
              </w:rPr>
            </w:pPr>
            <w:r>
              <w:rPr>
                <w:rFonts w:ascii="宋体" w:eastAsia="宋体" w:hAnsi="宋体" w:cs="Times New Roman" w:hint="eastAsia"/>
                <w:b/>
                <w:bCs/>
                <w:szCs w:val="21"/>
              </w:rPr>
              <w:t>新媒体建设情况</w:t>
            </w:r>
            <w:r>
              <w:rPr>
                <w:rFonts w:ascii="宋体" w:eastAsia="宋体" w:hAnsi="宋体" w:cs="宋体" w:hint="eastAsia"/>
                <w:b/>
                <w:bCs/>
                <w:kern w:val="0"/>
                <w:szCs w:val="21"/>
              </w:rPr>
              <w:t>（50分）：</w:t>
            </w:r>
            <w:r>
              <w:rPr>
                <w:rFonts w:ascii="宋体" w:eastAsia="宋体" w:hAnsi="宋体" w:cs="Times New Roman" w:hint="eastAsia"/>
                <w:szCs w:val="21"/>
              </w:rPr>
              <w:t>建立公众号、</w:t>
            </w:r>
            <w:r>
              <w:rPr>
                <w:rFonts w:ascii="宋体" w:eastAsia="宋体" w:hAnsi="宋体" w:cs="Times New Roman"/>
                <w:szCs w:val="21"/>
              </w:rPr>
              <w:t>微博</w:t>
            </w:r>
            <w:r>
              <w:rPr>
                <w:rFonts w:ascii="宋体" w:eastAsia="宋体" w:hAnsi="宋体" w:cs="Times New Roman" w:hint="eastAsia"/>
                <w:szCs w:val="21"/>
              </w:rPr>
              <w:t>等自媒体进行宣传</w:t>
            </w:r>
            <w:r>
              <w:rPr>
                <w:rFonts w:ascii="宋体" w:eastAsia="宋体" w:hAnsi="宋体" w:cs="Times New Roman"/>
                <w:szCs w:val="21"/>
              </w:rPr>
              <w:t>推</w:t>
            </w:r>
            <w:r>
              <w:rPr>
                <w:rFonts w:ascii="宋体" w:eastAsia="宋体" w:hAnsi="宋体" w:cs="Times New Roman" w:hint="eastAsia"/>
                <w:szCs w:val="21"/>
              </w:rPr>
              <w:t>广的，得</w:t>
            </w:r>
            <w:r>
              <w:rPr>
                <w:rFonts w:ascii="宋体" w:eastAsia="宋体" w:hAnsi="宋体" w:cs="宋体" w:hint="eastAsia"/>
                <w:kern w:val="0"/>
                <w:szCs w:val="21"/>
              </w:rPr>
              <w:t>20分</w:t>
            </w:r>
            <w:r>
              <w:rPr>
                <w:rFonts w:ascii="宋体" w:eastAsia="宋体" w:hAnsi="宋体" w:cs="Times New Roman" w:hint="eastAsia"/>
              </w:rPr>
              <w:t>；</w:t>
            </w:r>
            <w:r>
              <w:rPr>
                <w:rFonts w:ascii="宋体" w:eastAsia="宋体" w:hAnsi="宋体" w:cs="Times New Roman"/>
                <w:szCs w:val="21"/>
              </w:rPr>
              <w:t>建立</w:t>
            </w:r>
            <w:r>
              <w:rPr>
                <w:rFonts w:ascii="宋体" w:eastAsia="宋体" w:hAnsi="宋体" w:cs="Times New Roman" w:hint="eastAsia"/>
                <w:szCs w:val="21"/>
              </w:rPr>
              <w:t>网站进行宣传推广，或</w:t>
            </w:r>
            <w:r>
              <w:rPr>
                <w:rFonts w:ascii="宋体" w:eastAsia="宋体" w:hAnsi="宋体" w:cs="Times New Roman"/>
                <w:szCs w:val="21"/>
              </w:rPr>
              <w:t>在其他网站上有宣传页面</w:t>
            </w:r>
            <w:r>
              <w:rPr>
                <w:rFonts w:ascii="宋体" w:eastAsia="宋体" w:hAnsi="宋体" w:cs="Times New Roman" w:hint="eastAsia"/>
                <w:szCs w:val="21"/>
              </w:rPr>
              <w:t>的，得</w:t>
            </w:r>
            <w:r>
              <w:rPr>
                <w:rFonts w:ascii="宋体" w:eastAsia="宋体" w:hAnsi="宋体" w:cs="宋体"/>
                <w:kern w:val="0"/>
                <w:szCs w:val="21"/>
              </w:rPr>
              <w:t>1</w:t>
            </w:r>
            <w:r>
              <w:rPr>
                <w:rFonts w:ascii="宋体" w:eastAsia="宋体" w:hAnsi="宋体" w:cs="宋体" w:hint="eastAsia"/>
                <w:kern w:val="0"/>
                <w:szCs w:val="21"/>
              </w:rPr>
              <w:t>0分</w:t>
            </w:r>
            <w:r>
              <w:rPr>
                <w:rFonts w:ascii="宋体" w:eastAsia="宋体" w:hAnsi="宋体" w:cs="宋体" w:hint="eastAsia"/>
              </w:rPr>
              <w:t>；</w:t>
            </w:r>
            <w:r>
              <w:rPr>
                <w:rFonts w:ascii="宋体" w:eastAsia="宋体" w:hAnsi="宋体" w:cs="宋体" w:hint="eastAsia"/>
                <w:kern w:val="0"/>
                <w:szCs w:val="21"/>
              </w:rPr>
              <w:t>积极运用各类新</w:t>
            </w:r>
            <w:r>
              <w:rPr>
                <w:rFonts w:ascii="宋体" w:eastAsia="宋体" w:hAnsi="宋体" w:cs="Times New Roman" w:hint="eastAsia"/>
                <w:kern w:val="0"/>
                <w:szCs w:val="21"/>
              </w:rPr>
              <w:t>媒体进行</w:t>
            </w:r>
            <w:r>
              <w:rPr>
                <w:rFonts w:ascii="宋体" w:eastAsia="宋体" w:hAnsi="宋体" w:cs="Times New Roman"/>
                <w:kern w:val="0"/>
                <w:szCs w:val="21"/>
              </w:rPr>
              <w:t>宣传推广，</w:t>
            </w:r>
            <w:r>
              <w:rPr>
                <w:rFonts w:ascii="宋体" w:eastAsia="宋体" w:hAnsi="宋体" w:cs="Times New Roman" w:hint="eastAsia"/>
                <w:kern w:val="0"/>
                <w:szCs w:val="21"/>
              </w:rPr>
              <w:t>定期更新信息，运营情况良好的，得</w:t>
            </w:r>
            <w:r>
              <w:rPr>
                <w:rFonts w:ascii="宋体" w:eastAsia="宋体" w:hAnsi="宋体" w:cs="Times New Roman"/>
                <w:kern w:val="0"/>
                <w:szCs w:val="21"/>
              </w:rPr>
              <w:t>2</w:t>
            </w:r>
            <w:r>
              <w:rPr>
                <w:rFonts w:ascii="宋体" w:eastAsia="宋体" w:hAnsi="宋体" w:cs="Times New Roman" w:hint="eastAsia"/>
                <w:kern w:val="0"/>
                <w:szCs w:val="21"/>
              </w:rPr>
              <w:t>0分</w:t>
            </w:r>
            <w:r>
              <w:rPr>
                <w:rFonts w:ascii="宋体" w:eastAsia="宋体" w:hAnsi="宋体" w:cs="Times New Roman" w:hint="eastAsia"/>
              </w:rPr>
              <w:t>。</w:t>
            </w:r>
          </w:p>
        </w:tc>
        <w:tc>
          <w:tcPr>
            <w:tcW w:w="4492" w:type="dxa"/>
          </w:tcPr>
          <w:p w14:paraId="0C52E07E" w14:textId="77777777" w:rsidR="00815177" w:rsidRDefault="0043379F">
            <w:pPr>
              <w:widowControl w:val="0"/>
              <w:spacing w:line="300" w:lineRule="exact"/>
              <w:jc w:val="both"/>
              <w:rPr>
                <w:rFonts w:ascii="楷体" w:eastAsia="楷体" w:hAnsi="楷体" w:cs="Times New Roman"/>
                <w:szCs w:val="21"/>
              </w:rPr>
            </w:pPr>
            <w:r>
              <w:rPr>
                <w:rFonts w:ascii="楷体" w:eastAsia="楷体" w:hAnsi="楷体" w:cs="Times New Roman" w:hint="eastAsia"/>
                <w:szCs w:val="21"/>
              </w:rPr>
              <w:t>（</w:t>
            </w:r>
            <w:r>
              <w:rPr>
                <w:rFonts w:ascii="楷体" w:eastAsia="楷体" w:hAnsi="楷体" w:cs="Times New Roman"/>
                <w:szCs w:val="21"/>
              </w:rPr>
              <w:t>30</w:t>
            </w:r>
            <w:r>
              <w:rPr>
                <w:rFonts w:ascii="楷体" w:eastAsia="楷体" w:hAnsi="楷体" w:cs="Times New Roman" w:hint="eastAsia"/>
                <w:szCs w:val="21"/>
              </w:rPr>
              <w:t>0字内）</w:t>
            </w:r>
          </w:p>
          <w:p w14:paraId="627B0B20" w14:textId="77777777" w:rsidR="00815177" w:rsidRDefault="00815177">
            <w:pPr>
              <w:widowControl w:val="0"/>
              <w:spacing w:line="300" w:lineRule="exact"/>
              <w:jc w:val="both"/>
              <w:rPr>
                <w:rFonts w:ascii="楷体" w:eastAsia="楷体" w:hAnsi="楷体" w:cs="Times New Roman"/>
                <w:szCs w:val="21"/>
              </w:rPr>
            </w:pPr>
          </w:p>
        </w:tc>
        <w:tc>
          <w:tcPr>
            <w:tcW w:w="709" w:type="dxa"/>
            <w:vAlign w:val="center"/>
          </w:tcPr>
          <w:p w14:paraId="2566C429" w14:textId="77777777" w:rsidR="00815177" w:rsidRDefault="00815177">
            <w:pPr>
              <w:widowControl w:val="0"/>
              <w:spacing w:line="300" w:lineRule="exact"/>
              <w:jc w:val="center"/>
              <w:rPr>
                <w:rFonts w:ascii="仿宋_GB2312" w:eastAsia="仿宋_GB2312" w:hAnsi="仿宋_GB2312" w:cs="Times New Roman"/>
                <w:szCs w:val="21"/>
              </w:rPr>
            </w:pPr>
          </w:p>
        </w:tc>
        <w:tc>
          <w:tcPr>
            <w:tcW w:w="726" w:type="dxa"/>
            <w:vAlign w:val="center"/>
          </w:tcPr>
          <w:p w14:paraId="72802432" w14:textId="77777777" w:rsidR="00815177" w:rsidRDefault="00815177">
            <w:pPr>
              <w:widowControl w:val="0"/>
              <w:spacing w:line="300" w:lineRule="exact"/>
              <w:jc w:val="center"/>
              <w:rPr>
                <w:rFonts w:ascii="仿宋_GB2312" w:eastAsia="仿宋_GB2312" w:hAnsi="仿宋_GB2312" w:cs="Times New Roman"/>
                <w:szCs w:val="21"/>
              </w:rPr>
            </w:pPr>
          </w:p>
        </w:tc>
      </w:tr>
      <w:tr w:rsidR="00815177" w14:paraId="0C6F27E2" w14:textId="77777777" w:rsidTr="00D0654B">
        <w:trPr>
          <w:trHeight w:val="802"/>
          <w:jc w:val="center"/>
        </w:trPr>
        <w:tc>
          <w:tcPr>
            <w:tcW w:w="1270" w:type="dxa"/>
            <w:vAlign w:val="center"/>
          </w:tcPr>
          <w:p w14:paraId="56D8EFB2" w14:textId="77777777" w:rsidR="00815177" w:rsidRDefault="0043379F">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新闻宣传（50分）</w:t>
            </w:r>
          </w:p>
        </w:tc>
        <w:tc>
          <w:tcPr>
            <w:tcW w:w="2311" w:type="dxa"/>
          </w:tcPr>
          <w:p w14:paraId="5B7051EF" w14:textId="77777777" w:rsidR="00815177" w:rsidRDefault="0043379F" w:rsidP="00D0654B">
            <w:pPr>
              <w:widowControl w:val="0"/>
              <w:spacing w:line="300" w:lineRule="exact"/>
              <w:jc w:val="both"/>
              <w:rPr>
                <w:rFonts w:ascii="楷体" w:eastAsia="楷体" w:hAnsi="楷体" w:cs="Times New Roman"/>
                <w:szCs w:val="21"/>
              </w:rPr>
            </w:pPr>
            <w:r>
              <w:rPr>
                <w:rFonts w:ascii="宋体" w:eastAsia="宋体" w:hAnsi="宋体" w:cs="Times New Roman" w:hint="eastAsia"/>
                <w:b/>
                <w:bCs/>
                <w:szCs w:val="21"/>
              </w:rPr>
              <w:t>媒体报道情况（</w:t>
            </w:r>
            <w:r>
              <w:rPr>
                <w:rFonts w:ascii="宋体" w:eastAsia="宋体" w:hAnsi="宋体" w:cs="Times New Roman"/>
                <w:b/>
                <w:bCs/>
                <w:szCs w:val="21"/>
              </w:rPr>
              <w:t>5</w:t>
            </w:r>
            <w:r>
              <w:rPr>
                <w:rFonts w:ascii="宋体" w:eastAsia="宋体" w:hAnsi="宋体" w:cs="Times New Roman" w:hint="eastAsia"/>
                <w:b/>
                <w:bCs/>
                <w:szCs w:val="21"/>
              </w:rPr>
              <w:t>0分）：</w:t>
            </w:r>
            <w:r>
              <w:rPr>
                <w:rFonts w:ascii="宋体" w:eastAsia="宋体" w:hAnsi="宋体" w:cs="Times New Roman" w:hint="eastAsia"/>
                <w:szCs w:val="21"/>
              </w:rPr>
              <w:t>市、区级媒体专题报道</w:t>
            </w:r>
            <w:r>
              <w:rPr>
                <w:rFonts w:ascii="宋体" w:eastAsia="宋体" w:hAnsi="宋体" w:cs="Times New Roman"/>
                <w:szCs w:val="21"/>
              </w:rPr>
              <w:t>3篇</w:t>
            </w:r>
            <w:r>
              <w:rPr>
                <w:rFonts w:ascii="宋体" w:eastAsia="宋体" w:hAnsi="宋体" w:cs="Times New Roman" w:hint="eastAsia"/>
                <w:szCs w:val="21"/>
              </w:rPr>
              <w:t>及以上的，得1</w:t>
            </w:r>
            <w:r>
              <w:rPr>
                <w:rFonts w:ascii="宋体" w:eastAsia="宋体" w:hAnsi="宋体" w:cs="Times New Roman"/>
                <w:szCs w:val="21"/>
              </w:rPr>
              <w:t>5</w:t>
            </w:r>
            <w:r>
              <w:rPr>
                <w:rFonts w:ascii="宋体" w:eastAsia="宋体" w:hAnsi="宋体" w:cs="Times New Roman" w:hint="eastAsia"/>
                <w:szCs w:val="21"/>
              </w:rPr>
              <w:t>分；有中央媒体专题报道1</w:t>
            </w:r>
            <w:r>
              <w:rPr>
                <w:rFonts w:ascii="宋体" w:eastAsia="宋体" w:hAnsi="宋体" w:cs="Times New Roman"/>
                <w:szCs w:val="21"/>
              </w:rPr>
              <w:t>篇</w:t>
            </w:r>
            <w:r>
              <w:rPr>
                <w:rFonts w:ascii="宋体" w:eastAsia="宋体" w:hAnsi="宋体" w:cs="Times New Roman" w:hint="eastAsia"/>
                <w:szCs w:val="21"/>
              </w:rPr>
              <w:t>及以上的，得20分；有境外媒体专题报道1</w:t>
            </w:r>
            <w:r>
              <w:rPr>
                <w:rFonts w:ascii="宋体" w:eastAsia="宋体" w:hAnsi="宋体" w:cs="Times New Roman"/>
                <w:szCs w:val="21"/>
              </w:rPr>
              <w:t>篇</w:t>
            </w:r>
            <w:r>
              <w:rPr>
                <w:rFonts w:ascii="宋体" w:eastAsia="宋体" w:hAnsi="宋体" w:cs="Times New Roman" w:hint="eastAsia"/>
                <w:szCs w:val="21"/>
              </w:rPr>
              <w:t>及以上的，得1</w:t>
            </w:r>
            <w:r>
              <w:rPr>
                <w:rFonts w:ascii="宋体" w:eastAsia="宋体" w:hAnsi="宋体" w:cs="Times New Roman"/>
                <w:szCs w:val="21"/>
              </w:rPr>
              <w:t>5</w:t>
            </w:r>
            <w:r>
              <w:rPr>
                <w:rFonts w:ascii="宋体" w:eastAsia="宋体" w:hAnsi="宋体" w:cs="Times New Roman" w:hint="eastAsia"/>
                <w:szCs w:val="21"/>
              </w:rPr>
              <w:t>分。</w:t>
            </w:r>
          </w:p>
        </w:tc>
        <w:tc>
          <w:tcPr>
            <w:tcW w:w="4492" w:type="dxa"/>
          </w:tcPr>
          <w:p w14:paraId="7F042898" w14:textId="77777777" w:rsidR="00815177" w:rsidRDefault="0043379F">
            <w:pPr>
              <w:widowControl w:val="0"/>
              <w:spacing w:line="300" w:lineRule="exact"/>
              <w:jc w:val="both"/>
              <w:rPr>
                <w:rFonts w:ascii="楷体" w:eastAsia="楷体" w:hAnsi="楷体" w:cs="Times New Roman"/>
                <w:szCs w:val="21"/>
              </w:rPr>
            </w:pPr>
            <w:r>
              <w:rPr>
                <w:rFonts w:ascii="楷体" w:eastAsia="楷体" w:hAnsi="楷体" w:cs="Times New Roman" w:hint="eastAsia"/>
                <w:szCs w:val="21"/>
              </w:rPr>
              <w:t>（</w:t>
            </w:r>
            <w:r>
              <w:rPr>
                <w:rFonts w:ascii="楷体" w:eastAsia="楷体" w:hAnsi="楷体" w:cs="Times New Roman"/>
                <w:szCs w:val="21"/>
              </w:rPr>
              <w:t>30</w:t>
            </w:r>
            <w:r>
              <w:rPr>
                <w:rFonts w:ascii="楷体" w:eastAsia="楷体" w:hAnsi="楷体" w:cs="Times New Roman" w:hint="eastAsia"/>
                <w:szCs w:val="21"/>
              </w:rPr>
              <w:t>0字内）</w:t>
            </w:r>
          </w:p>
          <w:p w14:paraId="5D964933" w14:textId="77777777" w:rsidR="00815177" w:rsidRDefault="00815177">
            <w:pPr>
              <w:widowControl w:val="0"/>
              <w:spacing w:line="300" w:lineRule="exact"/>
              <w:jc w:val="both"/>
              <w:rPr>
                <w:rFonts w:ascii="楷体" w:eastAsia="楷体" w:hAnsi="楷体" w:cs="Times New Roman"/>
                <w:szCs w:val="21"/>
              </w:rPr>
            </w:pPr>
          </w:p>
        </w:tc>
        <w:tc>
          <w:tcPr>
            <w:tcW w:w="709" w:type="dxa"/>
            <w:vAlign w:val="center"/>
          </w:tcPr>
          <w:p w14:paraId="69831EA3" w14:textId="77777777" w:rsidR="00815177" w:rsidRDefault="00815177">
            <w:pPr>
              <w:widowControl w:val="0"/>
              <w:spacing w:line="300" w:lineRule="exact"/>
              <w:jc w:val="center"/>
              <w:rPr>
                <w:rFonts w:ascii="仿宋_GB2312" w:eastAsia="仿宋_GB2312" w:hAnsi="仿宋_GB2312" w:cs="Times New Roman"/>
                <w:szCs w:val="21"/>
              </w:rPr>
            </w:pPr>
          </w:p>
        </w:tc>
        <w:tc>
          <w:tcPr>
            <w:tcW w:w="726" w:type="dxa"/>
            <w:vAlign w:val="center"/>
          </w:tcPr>
          <w:p w14:paraId="663B4FBE" w14:textId="77777777" w:rsidR="00815177" w:rsidRDefault="00815177">
            <w:pPr>
              <w:widowControl w:val="0"/>
              <w:spacing w:line="300" w:lineRule="exact"/>
              <w:jc w:val="center"/>
              <w:rPr>
                <w:rFonts w:ascii="仿宋_GB2312" w:eastAsia="仿宋_GB2312" w:hAnsi="仿宋_GB2312" w:cs="Times New Roman"/>
                <w:szCs w:val="21"/>
              </w:rPr>
            </w:pPr>
          </w:p>
        </w:tc>
      </w:tr>
      <w:tr w:rsidR="00815177" w14:paraId="67035620" w14:textId="77777777">
        <w:trPr>
          <w:trHeight w:val="567"/>
          <w:jc w:val="center"/>
        </w:trPr>
        <w:tc>
          <w:tcPr>
            <w:tcW w:w="3581" w:type="dxa"/>
            <w:gridSpan w:val="2"/>
            <w:vAlign w:val="center"/>
          </w:tcPr>
          <w:p w14:paraId="1F59C63F" w14:textId="77777777" w:rsidR="00815177" w:rsidRDefault="0043379F">
            <w:pPr>
              <w:widowControl w:val="0"/>
              <w:spacing w:line="300" w:lineRule="exact"/>
              <w:jc w:val="center"/>
              <w:rPr>
                <w:rFonts w:ascii="楷体" w:eastAsia="楷体" w:hAnsi="楷体" w:cs="Times New Roman"/>
                <w:szCs w:val="21"/>
              </w:rPr>
            </w:pPr>
            <w:r>
              <w:rPr>
                <w:rFonts w:ascii="楷体" w:eastAsia="楷体" w:hAnsi="楷体" w:cs="Times New Roman" w:hint="eastAsia"/>
                <w:szCs w:val="21"/>
              </w:rPr>
              <w:t>—</w:t>
            </w:r>
          </w:p>
        </w:tc>
        <w:tc>
          <w:tcPr>
            <w:tcW w:w="4492" w:type="dxa"/>
            <w:vAlign w:val="center"/>
          </w:tcPr>
          <w:p w14:paraId="52171AC1" w14:textId="77777777" w:rsidR="00815177" w:rsidRDefault="0043379F">
            <w:pPr>
              <w:widowControl w:val="0"/>
              <w:spacing w:line="300" w:lineRule="exact"/>
              <w:jc w:val="center"/>
              <w:rPr>
                <w:rFonts w:ascii="楷体" w:eastAsia="楷体" w:hAnsi="楷体" w:cs="Times New Roman"/>
                <w:szCs w:val="21"/>
              </w:rPr>
            </w:pPr>
            <w:r>
              <w:rPr>
                <w:rFonts w:ascii="黑体" w:eastAsia="黑体" w:hAnsi="黑体" w:cs="Times New Roman" w:hint="eastAsia"/>
                <w:sz w:val="24"/>
              </w:rPr>
              <w:t>小计</w:t>
            </w:r>
          </w:p>
        </w:tc>
        <w:tc>
          <w:tcPr>
            <w:tcW w:w="709" w:type="dxa"/>
            <w:vAlign w:val="center"/>
          </w:tcPr>
          <w:p w14:paraId="5B6A3CF9" w14:textId="77777777" w:rsidR="00815177" w:rsidRDefault="00815177">
            <w:pPr>
              <w:widowControl w:val="0"/>
              <w:spacing w:line="300" w:lineRule="exact"/>
              <w:jc w:val="center"/>
              <w:rPr>
                <w:rFonts w:ascii="仿宋_GB2312" w:eastAsia="仿宋_GB2312" w:hAnsi="仿宋_GB2312" w:cs="Times New Roman"/>
                <w:szCs w:val="21"/>
              </w:rPr>
            </w:pPr>
          </w:p>
        </w:tc>
        <w:tc>
          <w:tcPr>
            <w:tcW w:w="726" w:type="dxa"/>
            <w:vAlign w:val="center"/>
          </w:tcPr>
          <w:p w14:paraId="15B1F4A7" w14:textId="77777777" w:rsidR="00815177" w:rsidRDefault="00815177">
            <w:pPr>
              <w:widowControl w:val="0"/>
              <w:spacing w:line="300" w:lineRule="exact"/>
              <w:jc w:val="center"/>
              <w:rPr>
                <w:rFonts w:ascii="仿宋_GB2312" w:eastAsia="仿宋_GB2312" w:hAnsi="仿宋_GB2312" w:cs="Times New Roman"/>
                <w:szCs w:val="21"/>
              </w:rPr>
            </w:pPr>
          </w:p>
        </w:tc>
      </w:tr>
    </w:tbl>
    <w:p w14:paraId="060BF0F4" w14:textId="77777777" w:rsidR="00815177" w:rsidRDefault="00815177">
      <w:pPr>
        <w:widowControl w:val="0"/>
        <w:ind w:leftChars="-270" w:left="-567"/>
        <w:jc w:val="both"/>
        <w:rPr>
          <w:rFonts w:ascii="黑体" w:eastAsia="黑体" w:hAnsi="黑体" w:cs="Times New Roman"/>
          <w:bCs/>
          <w:szCs w:val="21"/>
        </w:rPr>
      </w:pPr>
    </w:p>
    <w:p w14:paraId="132786A0" w14:textId="77777777" w:rsidR="00815177" w:rsidRDefault="0043379F">
      <w:pPr>
        <w:ind w:leftChars="-270" w:left="-567"/>
        <w:rPr>
          <w:rFonts w:ascii="宋体" w:eastAsia="宋体" w:hAnsi="宋体" w:cs="Times New Roman"/>
          <w:b/>
          <w:bCs/>
          <w:sz w:val="28"/>
          <w:szCs w:val="28"/>
        </w:rPr>
      </w:pPr>
      <w:r>
        <w:rPr>
          <w:rFonts w:ascii="宋体" w:eastAsia="宋体" w:hAnsi="宋体" w:cs="Times New Roman" w:hint="eastAsia"/>
          <w:b/>
          <w:bCs/>
          <w:sz w:val="28"/>
          <w:szCs w:val="28"/>
        </w:rPr>
        <w:t>Ⅴ.附加分项（</w:t>
      </w:r>
      <w:r>
        <w:rPr>
          <w:rFonts w:ascii="宋体" w:eastAsia="宋体" w:hAnsi="宋体" w:cs="Times New Roman"/>
          <w:b/>
          <w:bCs/>
          <w:sz w:val="28"/>
          <w:szCs w:val="28"/>
        </w:rPr>
        <w:t>100</w:t>
      </w:r>
      <w:r>
        <w:rPr>
          <w:rFonts w:ascii="宋体" w:eastAsia="宋体" w:hAnsi="宋体" w:cs="Times New Roman" w:hint="eastAsia"/>
          <w:b/>
          <w:bCs/>
          <w:sz w:val="28"/>
          <w:szCs w:val="28"/>
        </w:rPr>
        <w:t>分）</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2311"/>
        <w:gridCol w:w="4492"/>
        <w:gridCol w:w="709"/>
        <w:gridCol w:w="726"/>
      </w:tblGrid>
      <w:tr w:rsidR="00815177" w14:paraId="6224ADD1" w14:textId="77777777">
        <w:trPr>
          <w:trHeight w:val="774"/>
          <w:jc w:val="center"/>
        </w:trPr>
        <w:tc>
          <w:tcPr>
            <w:tcW w:w="1270" w:type="dxa"/>
            <w:vAlign w:val="center"/>
          </w:tcPr>
          <w:p w14:paraId="6E6474A0" w14:textId="77777777" w:rsidR="00815177" w:rsidRDefault="0043379F">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指标及分值</w:t>
            </w:r>
          </w:p>
        </w:tc>
        <w:tc>
          <w:tcPr>
            <w:tcW w:w="2311" w:type="dxa"/>
            <w:vAlign w:val="center"/>
          </w:tcPr>
          <w:p w14:paraId="1EDB096D" w14:textId="77777777" w:rsidR="00815177" w:rsidRDefault="0043379F">
            <w:pPr>
              <w:widowControl w:val="0"/>
              <w:spacing w:line="300" w:lineRule="exact"/>
              <w:jc w:val="center"/>
              <w:rPr>
                <w:rFonts w:ascii="黑体" w:eastAsia="黑体" w:hAnsi="黑体" w:cs="Times New Roman"/>
                <w:szCs w:val="21"/>
              </w:rPr>
            </w:pPr>
            <w:r>
              <w:rPr>
                <w:rFonts w:ascii="黑体" w:eastAsia="黑体" w:hAnsi="黑体" w:cs="Times New Roman" w:hint="eastAsia"/>
                <w:szCs w:val="21"/>
              </w:rPr>
              <w:t>评分细则</w:t>
            </w:r>
          </w:p>
        </w:tc>
        <w:tc>
          <w:tcPr>
            <w:tcW w:w="4492" w:type="dxa"/>
            <w:vAlign w:val="center"/>
          </w:tcPr>
          <w:p w14:paraId="54055245" w14:textId="77777777" w:rsidR="00815177" w:rsidRDefault="0043379F">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履职情况描述</w:t>
            </w:r>
          </w:p>
        </w:tc>
        <w:tc>
          <w:tcPr>
            <w:tcW w:w="709" w:type="dxa"/>
            <w:vAlign w:val="center"/>
          </w:tcPr>
          <w:p w14:paraId="6B31F954" w14:textId="77777777" w:rsidR="00815177" w:rsidRDefault="0043379F">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自评分</w:t>
            </w:r>
          </w:p>
        </w:tc>
        <w:tc>
          <w:tcPr>
            <w:tcW w:w="726" w:type="dxa"/>
            <w:vAlign w:val="center"/>
          </w:tcPr>
          <w:p w14:paraId="77370AAA" w14:textId="77777777" w:rsidR="00815177" w:rsidRDefault="0043379F">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评估</w:t>
            </w:r>
          </w:p>
          <w:p w14:paraId="15A12567" w14:textId="77777777" w:rsidR="00815177" w:rsidRDefault="0043379F">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得分</w:t>
            </w:r>
          </w:p>
        </w:tc>
      </w:tr>
      <w:tr w:rsidR="00815177" w14:paraId="318A1B7A" w14:textId="77777777" w:rsidTr="00D0654B">
        <w:trPr>
          <w:trHeight w:val="802"/>
          <w:jc w:val="center"/>
        </w:trPr>
        <w:tc>
          <w:tcPr>
            <w:tcW w:w="1270" w:type="dxa"/>
            <w:vAlign w:val="center"/>
          </w:tcPr>
          <w:p w14:paraId="342D1D1E" w14:textId="77777777" w:rsidR="00815177" w:rsidRDefault="0043379F">
            <w:pPr>
              <w:widowControl w:val="0"/>
              <w:spacing w:line="300" w:lineRule="exact"/>
              <w:jc w:val="center"/>
              <w:rPr>
                <w:rFonts w:ascii="黑体" w:eastAsia="黑体" w:hAnsi="黑体" w:cs="Times New Roman"/>
                <w:szCs w:val="21"/>
              </w:rPr>
            </w:pPr>
            <w:r>
              <w:rPr>
                <w:rFonts w:ascii="黑体" w:eastAsia="黑体" w:hAnsi="黑体" w:cs="Times New Roman" w:hint="eastAsia"/>
                <w:szCs w:val="21"/>
              </w:rPr>
              <w:t>奖励表彰（5</w:t>
            </w:r>
            <w:r>
              <w:rPr>
                <w:rFonts w:ascii="黑体" w:eastAsia="黑体" w:hAnsi="黑体" w:cs="Times New Roman"/>
                <w:szCs w:val="21"/>
              </w:rPr>
              <w:t>0</w:t>
            </w:r>
            <w:r>
              <w:rPr>
                <w:rFonts w:ascii="黑体" w:eastAsia="黑体" w:hAnsi="黑体" w:cs="Times New Roman" w:hint="eastAsia"/>
                <w:szCs w:val="21"/>
              </w:rPr>
              <w:t>分）</w:t>
            </w:r>
          </w:p>
        </w:tc>
        <w:tc>
          <w:tcPr>
            <w:tcW w:w="2311" w:type="dxa"/>
          </w:tcPr>
          <w:p w14:paraId="41C2DAD8" w14:textId="77777777" w:rsidR="00815177" w:rsidRDefault="0043379F" w:rsidP="00D0654B">
            <w:pPr>
              <w:widowControl w:val="0"/>
              <w:spacing w:line="300" w:lineRule="exact"/>
              <w:jc w:val="both"/>
              <w:rPr>
                <w:rFonts w:ascii="楷体" w:eastAsia="楷体" w:hAnsi="楷体" w:cs="Times New Roman"/>
                <w:szCs w:val="21"/>
              </w:rPr>
            </w:pPr>
            <w:r>
              <w:rPr>
                <w:rFonts w:ascii="宋体" w:eastAsia="宋体" w:hAnsi="宋体" w:cs="Times New Roman" w:hint="eastAsia"/>
                <w:bCs/>
                <w:szCs w:val="21"/>
              </w:rPr>
              <w:t>获国际、国家级非物质文化保护工作领域奖项或表彰的，得20分；获市级、区级非物质文化保护工作领域奖项或表彰的，得10分；获行业内国家级、市级奖项或表彰的，得</w:t>
            </w:r>
            <w:r>
              <w:rPr>
                <w:rFonts w:ascii="宋体" w:eastAsia="宋体" w:hAnsi="宋体" w:cs="Times New Roman"/>
                <w:bCs/>
                <w:szCs w:val="21"/>
              </w:rPr>
              <w:t>2</w:t>
            </w:r>
            <w:r>
              <w:rPr>
                <w:rFonts w:ascii="宋体" w:eastAsia="宋体" w:hAnsi="宋体" w:cs="Times New Roman" w:hint="eastAsia"/>
                <w:bCs/>
                <w:szCs w:val="21"/>
              </w:rPr>
              <w:t>0分。</w:t>
            </w:r>
          </w:p>
        </w:tc>
        <w:tc>
          <w:tcPr>
            <w:tcW w:w="4492" w:type="dxa"/>
          </w:tcPr>
          <w:p w14:paraId="6B526D3A" w14:textId="77777777" w:rsidR="00815177" w:rsidRDefault="0043379F">
            <w:pPr>
              <w:widowControl w:val="0"/>
              <w:spacing w:line="300" w:lineRule="exact"/>
              <w:jc w:val="both"/>
              <w:rPr>
                <w:rFonts w:ascii="楷体" w:eastAsia="楷体" w:hAnsi="楷体" w:cs="Times New Roman"/>
                <w:szCs w:val="21"/>
              </w:rPr>
            </w:pPr>
            <w:r>
              <w:rPr>
                <w:rFonts w:ascii="楷体" w:eastAsia="楷体" w:hAnsi="楷体" w:cs="Times New Roman" w:hint="eastAsia"/>
                <w:szCs w:val="21"/>
              </w:rPr>
              <w:t>（</w:t>
            </w:r>
            <w:r>
              <w:rPr>
                <w:rFonts w:ascii="楷体" w:eastAsia="楷体" w:hAnsi="楷体" w:cs="Times New Roman"/>
                <w:szCs w:val="21"/>
              </w:rPr>
              <w:t>30</w:t>
            </w:r>
            <w:r>
              <w:rPr>
                <w:rFonts w:ascii="楷体" w:eastAsia="楷体" w:hAnsi="楷体" w:cs="Times New Roman" w:hint="eastAsia"/>
                <w:szCs w:val="21"/>
              </w:rPr>
              <w:t>0字内）</w:t>
            </w:r>
          </w:p>
          <w:p w14:paraId="54354554" w14:textId="77777777" w:rsidR="00815177" w:rsidRDefault="00815177">
            <w:pPr>
              <w:widowControl w:val="0"/>
              <w:spacing w:line="300" w:lineRule="exact"/>
              <w:jc w:val="both"/>
              <w:rPr>
                <w:rFonts w:ascii="楷体" w:eastAsia="楷体" w:hAnsi="楷体" w:cs="Times New Roman"/>
                <w:szCs w:val="21"/>
              </w:rPr>
            </w:pPr>
          </w:p>
        </w:tc>
        <w:tc>
          <w:tcPr>
            <w:tcW w:w="709" w:type="dxa"/>
            <w:vAlign w:val="center"/>
          </w:tcPr>
          <w:p w14:paraId="1AB179B7" w14:textId="77777777" w:rsidR="00815177" w:rsidRDefault="00815177">
            <w:pPr>
              <w:widowControl w:val="0"/>
              <w:spacing w:line="300" w:lineRule="exact"/>
              <w:jc w:val="center"/>
              <w:rPr>
                <w:rFonts w:ascii="仿宋_GB2312" w:eastAsia="仿宋_GB2312" w:hAnsi="仿宋_GB2312" w:cs="Times New Roman"/>
                <w:szCs w:val="21"/>
              </w:rPr>
            </w:pPr>
          </w:p>
        </w:tc>
        <w:tc>
          <w:tcPr>
            <w:tcW w:w="726" w:type="dxa"/>
            <w:vAlign w:val="center"/>
          </w:tcPr>
          <w:p w14:paraId="25971EEC" w14:textId="77777777" w:rsidR="00815177" w:rsidRDefault="00815177">
            <w:pPr>
              <w:widowControl w:val="0"/>
              <w:spacing w:line="300" w:lineRule="exact"/>
              <w:jc w:val="center"/>
              <w:rPr>
                <w:rFonts w:ascii="仿宋_GB2312" w:eastAsia="仿宋_GB2312" w:hAnsi="仿宋_GB2312" w:cs="Times New Roman"/>
                <w:szCs w:val="21"/>
              </w:rPr>
            </w:pPr>
          </w:p>
        </w:tc>
      </w:tr>
      <w:tr w:rsidR="00815177" w14:paraId="282E0D9F" w14:textId="77777777" w:rsidTr="00D0654B">
        <w:trPr>
          <w:trHeight w:val="802"/>
          <w:jc w:val="center"/>
        </w:trPr>
        <w:tc>
          <w:tcPr>
            <w:tcW w:w="1270" w:type="dxa"/>
            <w:vAlign w:val="center"/>
          </w:tcPr>
          <w:p w14:paraId="1A4CE5B3" w14:textId="77777777" w:rsidR="00815177" w:rsidRDefault="0043379F">
            <w:pPr>
              <w:widowControl w:val="0"/>
              <w:spacing w:line="300" w:lineRule="exact"/>
              <w:jc w:val="center"/>
              <w:rPr>
                <w:rFonts w:ascii="黑体" w:eastAsia="黑体" w:hAnsi="黑体" w:cs="Times New Roman"/>
                <w:szCs w:val="21"/>
              </w:rPr>
            </w:pPr>
            <w:r>
              <w:rPr>
                <w:rFonts w:ascii="黑体" w:eastAsia="黑体" w:hAnsi="黑体" w:cs="Times New Roman" w:hint="eastAsia"/>
                <w:szCs w:val="21"/>
              </w:rPr>
              <w:t>特色亮点（5</w:t>
            </w:r>
            <w:r>
              <w:rPr>
                <w:rFonts w:ascii="黑体" w:eastAsia="黑体" w:hAnsi="黑体" w:cs="Times New Roman"/>
                <w:szCs w:val="21"/>
              </w:rPr>
              <w:t>0</w:t>
            </w:r>
            <w:r>
              <w:rPr>
                <w:rFonts w:ascii="黑体" w:eastAsia="黑体" w:hAnsi="黑体" w:cs="Times New Roman" w:hint="eastAsia"/>
                <w:szCs w:val="21"/>
              </w:rPr>
              <w:t>分）</w:t>
            </w:r>
          </w:p>
        </w:tc>
        <w:tc>
          <w:tcPr>
            <w:tcW w:w="2311" w:type="dxa"/>
          </w:tcPr>
          <w:p w14:paraId="1314B75B" w14:textId="77777777" w:rsidR="00815177" w:rsidRDefault="0043379F" w:rsidP="00D0654B">
            <w:pPr>
              <w:widowControl w:val="0"/>
              <w:spacing w:line="300" w:lineRule="exact"/>
              <w:jc w:val="both"/>
              <w:rPr>
                <w:rFonts w:ascii="楷体" w:eastAsia="楷体" w:hAnsi="楷体" w:cs="Times New Roman"/>
                <w:szCs w:val="21"/>
              </w:rPr>
            </w:pPr>
            <w:r>
              <w:rPr>
                <w:rFonts w:ascii="宋体" w:eastAsia="宋体" w:hAnsi="宋体" w:cs="Times New Roman" w:hint="eastAsia"/>
                <w:bCs/>
                <w:szCs w:val="21"/>
              </w:rPr>
              <w:t>在开展区域合作、对口帮扶、社会公益、文旅融合、“双创”实践、非遗在社区、文化品牌建设、“一带一路”合作建设等方面具有突出成效、形成特色亮点，经评估认定的优秀实践活动。</w:t>
            </w:r>
          </w:p>
        </w:tc>
        <w:tc>
          <w:tcPr>
            <w:tcW w:w="4492" w:type="dxa"/>
          </w:tcPr>
          <w:p w14:paraId="1CCAE1CC" w14:textId="77777777" w:rsidR="00815177" w:rsidRDefault="0043379F">
            <w:pPr>
              <w:widowControl w:val="0"/>
              <w:spacing w:line="300" w:lineRule="exact"/>
              <w:jc w:val="both"/>
              <w:rPr>
                <w:rFonts w:ascii="仿宋_GB2312" w:eastAsia="仿宋_GB2312" w:hAnsi="仿宋_GB2312" w:cs="Times New Roman"/>
                <w:sz w:val="18"/>
                <w:szCs w:val="21"/>
              </w:rPr>
            </w:pPr>
            <w:r>
              <w:rPr>
                <w:rFonts w:ascii="楷体" w:eastAsia="楷体" w:hAnsi="楷体" w:cs="Times New Roman" w:hint="eastAsia"/>
                <w:szCs w:val="21"/>
              </w:rPr>
              <w:t>（</w:t>
            </w:r>
            <w:r>
              <w:rPr>
                <w:rFonts w:ascii="楷体" w:eastAsia="楷体" w:hAnsi="楷体" w:cs="Times New Roman"/>
                <w:szCs w:val="21"/>
              </w:rPr>
              <w:t>3</w:t>
            </w:r>
            <w:r>
              <w:rPr>
                <w:rFonts w:ascii="楷体" w:eastAsia="楷体" w:hAnsi="楷体" w:cs="Times New Roman" w:hint="eastAsia"/>
                <w:szCs w:val="21"/>
              </w:rPr>
              <w:t>00字内）</w:t>
            </w:r>
          </w:p>
          <w:p w14:paraId="2E450A61" w14:textId="77777777" w:rsidR="00D0654B" w:rsidRDefault="00D0654B">
            <w:pPr>
              <w:widowControl w:val="0"/>
              <w:spacing w:line="300" w:lineRule="exact"/>
              <w:jc w:val="both"/>
              <w:rPr>
                <w:rFonts w:ascii="楷体" w:eastAsia="楷体" w:hAnsi="楷体" w:cs="Times New Roman"/>
                <w:szCs w:val="21"/>
              </w:rPr>
            </w:pPr>
          </w:p>
        </w:tc>
        <w:tc>
          <w:tcPr>
            <w:tcW w:w="709" w:type="dxa"/>
            <w:vAlign w:val="center"/>
          </w:tcPr>
          <w:p w14:paraId="29ABF8B7" w14:textId="77777777" w:rsidR="00815177" w:rsidRDefault="00815177">
            <w:pPr>
              <w:widowControl w:val="0"/>
              <w:spacing w:line="300" w:lineRule="exact"/>
              <w:jc w:val="center"/>
              <w:rPr>
                <w:rFonts w:ascii="仿宋_GB2312" w:eastAsia="仿宋_GB2312" w:hAnsi="仿宋_GB2312" w:cs="Times New Roman"/>
                <w:szCs w:val="21"/>
              </w:rPr>
            </w:pPr>
          </w:p>
        </w:tc>
        <w:tc>
          <w:tcPr>
            <w:tcW w:w="726" w:type="dxa"/>
            <w:vAlign w:val="center"/>
          </w:tcPr>
          <w:p w14:paraId="45715747" w14:textId="77777777" w:rsidR="00815177" w:rsidRDefault="00815177">
            <w:pPr>
              <w:widowControl w:val="0"/>
              <w:spacing w:line="300" w:lineRule="exact"/>
              <w:jc w:val="center"/>
              <w:rPr>
                <w:rFonts w:ascii="仿宋_GB2312" w:eastAsia="仿宋_GB2312" w:hAnsi="仿宋_GB2312" w:cs="Times New Roman"/>
                <w:szCs w:val="21"/>
              </w:rPr>
            </w:pPr>
          </w:p>
        </w:tc>
      </w:tr>
      <w:tr w:rsidR="00815177" w14:paraId="37834FBC" w14:textId="77777777">
        <w:trPr>
          <w:trHeight w:val="567"/>
          <w:jc w:val="center"/>
        </w:trPr>
        <w:tc>
          <w:tcPr>
            <w:tcW w:w="3581" w:type="dxa"/>
            <w:gridSpan w:val="2"/>
            <w:vAlign w:val="center"/>
          </w:tcPr>
          <w:p w14:paraId="09CD438A" w14:textId="77777777" w:rsidR="00815177" w:rsidRDefault="0043379F">
            <w:pPr>
              <w:widowControl w:val="0"/>
              <w:spacing w:line="300" w:lineRule="exact"/>
              <w:jc w:val="center"/>
              <w:rPr>
                <w:rFonts w:ascii="楷体" w:eastAsia="楷体" w:hAnsi="楷体" w:cs="Times New Roman"/>
                <w:szCs w:val="21"/>
              </w:rPr>
            </w:pPr>
            <w:r>
              <w:rPr>
                <w:rFonts w:ascii="楷体" w:eastAsia="楷体" w:hAnsi="楷体" w:cs="Times New Roman" w:hint="eastAsia"/>
                <w:szCs w:val="21"/>
              </w:rPr>
              <w:t>—</w:t>
            </w:r>
          </w:p>
        </w:tc>
        <w:tc>
          <w:tcPr>
            <w:tcW w:w="4492" w:type="dxa"/>
            <w:vAlign w:val="center"/>
          </w:tcPr>
          <w:p w14:paraId="22A4B025" w14:textId="77777777" w:rsidR="00815177" w:rsidRDefault="0043379F">
            <w:pPr>
              <w:widowControl w:val="0"/>
              <w:spacing w:line="300" w:lineRule="exact"/>
              <w:jc w:val="center"/>
              <w:rPr>
                <w:rFonts w:ascii="楷体" w:eastAsia="楷体" w:hAnsi="楷体" w:cs="Times New Roman"/>
                <w:szCs w:val="21"/>
              </w:rPr>
            </w:pPr>
            <w:r>
              <w:rPr>
                <w:rFonts w:ascii="黑体" w:eastAsia="黑体" w:hAnsi="黑体" w:cs="Times New Roman" w:hint="eastAsia"/>
                <w:sz w:val="24"/>
              </w:rPr>
              <w:t>小计</w:t>
            </w:r>
          </w:p>
        </w:tc>
        <w:tc>
          <w:tcPr>
            <w:tcW w:w="709" w:type="dxa"/>
            <w:vAlign w:val="center"/>
          </w:tcPr>
          <w:p w14:paraId="230638F6" w14:textId="77777777" w:rsidR="00815177" w:rsidRDefault="00815177">
            <w:pPr>
              <w:widowControl w:val="0"/>
              <w:spacing w:line="300" w:lineRule="exact"/>
              <w:jc w:val="center"/>
              <w:rPr>
                <w:rFonts w:ascii="仿宋_GB2312" w:eastAsia="仿宋_GB2312" w:hAnsi="仿宋_GB2312" w:cs="Times New Roman"/>
                <w:szCs w:val="21"/>
              </w:rPr>
            </w:pPr>
          </w:p>
        </w:tc>
        <w:tc>
          <w:tcPr>
            <w:tcW w:w="726" w:type="dxa"/>
            <w:vAlign w:val="center"/>
          </w:tcPr>
          <w:p w14:paraId="40C3EDB7" w14:textId="77777777" w:rsidR="00815177" w:rsidRDefault="00815177">
            <w:pPr>
              <w:widowControl w:val="0"/>
              <w:spacing w:line="300" w:lineRule="exact"/>
              <w:jc w:val="center"/>
              <w:rPr>
                <w:rFonts w:ascii="仿宋_GB2312" w:eastAsia="仿宋_GB2312" w:hAnsi="仿宋_GB2312" w:cs="Times New Roman"/>
                <w:szCs w:val="21"/>
              </w:rPr>
            </w:pPr>
          </w:p>
        </w:tc>
      </w:tr>
    </w:tbl>
    <w:p w14:paraId="4396B95C" w14:textId="77777777" w:rsidR="00D0654B" w:rsidRDefault="00D0654B">
      <w:pPr>
        <w:spacing w:line="360" w:lineRule="auto"/>
        <w:jc w:val="center"/>
        <w:rPr>
          <w:rFonts w:ascii="黑体" w:eastAsia="黑体" w:hAnsi="Times New Roman" w:cs="Times New Roman"/>
          <w:sz w:val="32"/>
          <w:szCs w:val="32"/>
        </w:rPr>
      </w:pPr>
    </w:p>
    <w:p w14:paraId="0851E501" w14:textId="77777777" w:rsidR="00815177" w:rsidRDefault="0043379F">
      <w:pPr>
        <w:spacing w:line="360" w:lineRule="auto"/>
        <w:jc w:val="center"/>
        <w:rPr>
          <w:rFonts w:ascii="黑体" w:eastAsia="黑体" w:hAnsi="Times New Roman" w:cs="Times New Roman"/>
          <w:sz w:val="32"/>
          <w:szCs w:val="32"/>
        </w:rPr>
      </w:pPr>
      <w:r>
        <w:rPr>
          <w:rFonts w:ascii="黑体" w:eastAsia="黑体" w:hAnsi="Times New Roman" w:cs="Times New Roman" w:hint="eastAsia"/>
          <w:sz w:val="32"/>
          <w:szCs w:val="32"/>
        </w:rPr>
        <w:t>三、分类统计</w:t>
      </w:r>
    </w:p>
    <w:tbl>
      <w:tblPr>
        <w:tblStyle w:val="a9"/>
        <w:tblW w:w="9498" w:type="dxa"/>
        <w:tblInd w:w="-572" w:type="dxa"/>
        <w:tblLook w:val="04A0" w:firstRow="1" w:lastRow="0" w:firstColumn="1" w:lastColumn="0" w:noHBand="0" w:noVBand="1"/>
      </w:tblPr>
      <w:tblGrid>
        <w:gridCol w:w="1356"/>
        <w:gridCol w:w="1357"/>
        <w:gridCol w:w="1357"/>
        <w:gridCol w:w="1357"/>
        <w:gridCol w:w="1357"/>
        <w:gridCol w:w="1357"/>
        <w:gridCol w:w="1357"/>
      </w:tblGrid>
      <w:tr w:rsidR="00815177" w14:paraId="0E993E08" w14:textId="77777777">
        <w:tc>
          <w:tcPr>
            <w:tcW w:w="1356" w:type="dxa"/>
            <w:tcBorders>
              <w:tl2br w:val="single" w:sz="4" w:space="0" w:color="auto"/>
            </w:tcBorders>
          </w:tcPr>
          <w:p w14:paraId="48CAFE07" w14:textId="77777777" w:rsidR="00815177" w:rsidRDefault="00815177">
            <w:pPr>
              <w:spacing w:line="360" w:lineRule="auto"/>
              <w:jc w:val="center"/>
              <w:rPr>
                <w:rFonts w:ascii="黑体" w:eastAsia="黑体" w:hAnsi="Times New Roman" w:cs="Times New Roman"/>
                <w:sz w:val="28"/>
                <w:szCs w:val="28"/>
              </w:rPr>
            </w:pPr>
            <w:bookmarkStart w:id="2" w:name="_Hlk75993808"/>
          </w:p>
        </w:tc>
        <w:tc>
          <w:tcPr>
            <w:tcW w:w="1357" w:type="dxa"/>
          </w:tcPr>
          <w:p w14:paraId="2E8021E5" w14:textId="77777777" w:rsidR="00815177" w:rsidRDefault="0043379F">
            <w:pPr>
              <w:spacing w:line="300" w:lineRule="exact"/>
              <w:jc w:val="center"/>
              <w:rPr>
                <w:rFonts w:ascii="黑体" w:eastAsia="黑体" w:hAnsi="Times New Roman" w:cs="Times New Roman"/>
                <w:sz w:val="28"/>
                <w:szCs w:val="28"/>
              </w:rPr>
            </w:pPr>
            <w:r>
              <w:rPr>
                <w:rFonts w:ascii="黑体" w:eastAsia="黑体" w:hAnsi="黑体" w:cs="Times New Roman" w:hint="eastAsia"/>
                <w:sz w:val="24"/>
              </w:rPr>
              <w:t>基础保障（200）</w:t>
            </w:r>
          </w:p>
        </w:tc>
        <w:tc>
          <w:tcPr>
            <w:tcW w:w="1357" w:type="dxa"/>
          </w:tcPr>
          <w:p w14:paraId="04A10F62" w14:textId="77777777" w:rsidR="00815177" w:rsidRDefault="0043379F">
            <w:pPr>
              <w:spacing w:line="300" w:lineRule="exact"/>
              <w:jc w:val="center"/>
              <w:rPr>
                <w:rFonts w:ascii="黑体" w:eastAsia="黑体" w:hAnsi="黑体" w:cs="Times New Roman"/>
                <w:sz w:val="24"/>
              </w:rPr>
            </w:pPr>
            <w:r>
              <w:rPr>
                <w:rFonts w:ascii="黑体" w:eastAsia="黑体" w:hAnsi="黑体" w:cs="Times New Roman" w:hint="eastAsia"/>
                <w:sz w:val="24"/>
              </w:rPr>
              <w:t>记录建档（240）</w:t>
            </w:r>
          </w:p>
        </w:tc>
        <w:tc>
          <w:tcPr>
            <w:tcW w:w="1357" w:type="dxa"/>
          </w:tcPr>
          <w:p w14:paraId="31D7D721" w14:textId="77777777" w:rsidR="00815177" w:rsidRDefault="0043379F">
            <w:pPr>
              <w:spacing w:line="300" w:lineRule="exact"/>
              <w:jc w:val="center"/>
              <w:rPr>
                <w:rFonts w:ascii="黑体" w:eastAsia="黑体" w:hAnsi="黑体" w:cs="Times New Roman"/>
                <w:sz w:val="24"/>
              </w:rPr>
            </w:pPr>
            <w:r>
              <w:rPr>
                <w:rFonts w:ascii="黑体" w:eastAsia="黑体" w:hAnsi="黑体" w:cs="Times New Roman" w:hint="eastAsia"/>
                <w:sz w:val="24"/>
              </w:rPr>
              <w:t>传承发展（330）</w:t>
            </w:r>
          </w:p>
        </w:tc>
        <w:tc>
          <w:tcPr>
            <w:tcW w:w="1357" w:type="dxa"/>
          </w:tcPr>
          <w:p w14:paraId="4064CD21" w14:textId="77777777" w:rsidR="00815177" w:rsidRDefault="0043379F">
            <w:pPr>
              <w:spacing w:line="300" w:lineRule="exact"/>
              <w:jc w:val="center"/>
              <w:rPr>
                <w:rFonts w:ascii="黑体" w:eastAsia="黑体" w:hAnsi="黑体" w:cs="Times New Roman"/>
                <w:sz w:val="24"/>
              </w:rPr>
            </w:pPr>
            <w:r>
              <w:rPr>
                <w:rFonts w:ascii="黑体" w:eastAsia="黑体" w:hAnsi="黑体" w:cs="Times New Roman" w:hint="eastAsia"/>
                <w:sz w:val="24"/>
              </w:rPr>
              <w:t>传播推广（</w:t>
            </w:r>
            <w:r>
              <w:rPr>
                <w:rFonts w:ascii="黑体" w:eastAsia="黑体" w:hAnsi="黑体" w:cs="Times New Roman"/>
                <w:sz w:val="24"/>
              </w:rPr>
              <w:t>230</w:t>
            </w:r>
            <w:r>
              <w:rPr>
                <w:rFonts w:ascii="黑体" w:eastAsia="黑体" w:hAnsi="黑体" w:cs="Times New Roman" w:hint="eastAsia"/>
                <w:sz w:val="24"/>
              </w:rPr>
              <w:t>）</w:t>
            </w:r>
          </w:p>
        </w:tc>
        <w:tc>
          <w:tcPr>
            <w:tcW w:w="1357" w:type="dxa"/>
          </w:tcPr>
          <w:p w14:paraId="761E310B" w14:textId="77777777" w:rsidR="00815177" w:rsidRDefault="0043379F">
            <w:pPr>
              <w:spacing w:line="300" w:lineRule="exact"/>
              <w:jc w:val="center"/>
              <w:rPr>
                <w:rFonts w:ascii="黑体" w:eastAsia="黑体" w:hAnsi="黑体" w:cs="Times New Roman"/>
                <w:sz w:val="24"/>
              </w:rPr>
            </w:pPr>
            <w:r>
              <w:rPr>
                <w:rFonts w:ascii="黑体" w:eastAsia="黑体" w:hAnsi="黑体" w:cs="Times New Roman" w:hint="eastAsia"/>
                <w:sz w:val="24"/>
              </w:rPr>
              <w:t>附加分项（</w:t>
            </w:r>
            <w:r>
              <w:rPr>
                <w:rFonts w:ascii="黑体" w:eastAsia="黑体" w:hAnsi="黑体" w:cs="Times New Roman"/>
                <w:sz w:val="24"/>
              </w:rPr>
              <w:t>100</w:t>
            </w:r>
            <w:r>
              <w:rPr>
                <w:rFonts w:ascii="黑体" w:eastAsia="黑体" w:hAnsi="黑体" w:cs="Times New Roman" w:hint="eastAsia"/>
                <w:sz w:val="24"/>
              </w:rPr>
              <w:t>）</w:t>
            </w:r>
          </w:p>
        </w:tc>
        <w:tc>
          <w:tcPr>
            <w:tcW w:w="1357" w:type="dxa"/>
          </w:tcPr>
          <w:p w14:paraId="7F4C6CD3" w14:textId="77777777" w:rsidR="00815177" w:rsidRDefault="0043379F">
            <w:pPr>
              <w:spacing w:line="300" w:lineRule="exact"/>
              <w:jc w:val="center"/>
              <w:rPr>
                <w:rFonts w:ascii="黑体" w:eastAsia="黑体" w:hAnsi="黑体" w:cs="Times New Roman"/>
                <w:sz w:val="24"/>
              </w:rPr>
            </w:pPr>
            <w:r>
              <w:rPr>
                <w:rFonts w:ascii="黑体" w:eastAsia="黑体" w:hAnsi="黑体" w:cs="Times New Roman" w:hint="eastAsia"/>
                <w:sz w:val="24"/>
              </w:rPr>
              <w:t>总分</w:t>
            </w:r>
          </w:p>
          <w:p w14:paraId="31F7E858" w14:textId="77777777" w:rsidR="00815177" w:rsidRDefault="0043379F">
            <w:pPr>
              <w:spacing w:line="300" w:lineRule="exact"/>
              <w:jc w:val="center"/>
              <w:rPr>
                <w:rFonts w:ascii="黑体" w:eastAsia="黑体" w:hAnsi="黑体" w:cs="Times New Roman"/>
                <w:sz w:val="24"/>
              </w:rPr>
            </w:pPr>
            <w:r>
              <w:rPr>
                <w:rFonts w:ascii="黑体" w:eastAsia="黑体" w:hAnsi="黑体" w:cs="Times New Roman" w:hint="eastAsia"/>
                <w:sz w:val="24"/>
              </w:rPr>
              <w:t>（1</w:t>
            </w:r>
            <w:r>
              <w:rPr>
                <w:rFonts w:ascii="黑体" w:eastAsia="黑体" w:hAnsi="黑体" w:cs="Times New Roman"/>
                <w:sz w:val="24"/>
              </w:rPr>
              <w:t>100</w:t>
            </w:r>
            <w:r>
              <w:rPr>
                <w:rFonts w:ascii="黑体" w:eastAsia="黑体" w:hAnsi="黑体" w:cs="Times New Roman" w:hint="eastAsia"/>
                <w:sz w:val="24"/>
              </w:rPr>
              <w:t>）</w:t>
            </w:r>
          </w:p>
        </w:tc>
      </w:tr>
      <w:bookmarkEnd w:id="2"/>
      <w:tr w:rsidR="00815177" w14:paraId="383798A2" w14:textId="77777777">
        <w:tc>
          <w:tcPr>
            <w:tcW w:w="1356" w:type="dxa"/>
          </w:tcPr>
          <w:p w14:paraId="27ED6604" w14:textId="77777777" w:rsidR="00815177" w:rsidRDefault="0043379F">
            <w:pPr>
              <w:spacing w:line="360" w:lineRule="auto"/>
              <w:jc w:val="center"/>
              <w:rPr>
                <w:rFonts w:ascii="黑体" w:eastAsia="黑体" w:hAnsi="Times New Roman" w:cs="Times New Roman"/>
                <w:sz w:val="24"/>
              </w:rPr>
            </w:pPr>
            <w:r>
              <w:rPr>
                <w:rFonts w:ascii="黑体" w:eastAsia="黑体" w:hAnsi="Times New Roman" w:cs="Times New Roman" w:hint="eastAsia"/>
                <w:sz w:val="24"/>
              </w:rPr>
              <w:t>自评分</w:t>
            </w:r>
          </w:p>
        </w:tc>
        <w:tc>
          <w:tcPr>
            <w:tcW w:w="1357" w:type="dxa"/>
          </w:tcPr>
          <w:p w14:paraId="596F6844" w14:textId="77777777" w:rsidR="00815177" w:rsidRDefault="00815177">
            <w:pPr>
              <w:spacing w:line="360" w:lineRule="auto"/>
              <w:jc w:val="center"/>
              <w:rPr>
                <w:rFonts w:ascii="黑体" w:eastAsia="黑体" w:hAnsi="Times New Roman" w:cs="Times New Roman"/>
                <w:sz w:val="28"/>
                <w:szCs w:val="28"/>
              </w:rPr>
            </w:pPr>
          </w:p>
        </w:tc>
        <w:tc>
          <w:tcPr>
            <w:tcW w:w="1357" w:type="dxa"/>
          </w:tcPr>
          <w:p w14:paraId="21FFD71D" w14:textId="77777777" w:rsidR="00815177" w:rsidRDefault="00815177">
            <w:pPr>
              <w:spacing w:line="360" w:lineRule="auto"/>
              <w:jc w:val="center"/>
              <w:rPr>
                <w:rFonts w:ascii="黑体" w:eastAsia="黑体" w:hAnsi="Times New Roman" w:cs="Times New Roman"/>
                <w:sz w:val="28"/>
                <w:szCs w:val="28"/>
              </w:rPr>
            </w:pPr>
          </w:p>
        </w:tc>
        <w:tc>
          <w:tcPr>
            <w:tcW w:w="1357" w:type="dxa"/>
          </w:tcPr>
          <w:p w14:paraId="6EEC4847" w14:textId="77777777" w:rsidR="00815177" w:rsidRDefault="00815177">
            <w:pPr>
              <w:spacing w:line="360" w:lineRule="auto"/>
              <w:jc w:val="center"/>
              <w:rPr>
                <w:rFonts w:ascii="黑体" w:eastAsia="黑体" w:hAnsi="Times New Roman" w:cs="Times New Roman"/>
                <w:sz w:val="28"/>
                <w:szCs w:val="28"/>
              </w:rPr>
            </w:pPr>
          </w:p>
        </w:tc>
        <w:tc>
          <w:tcPr>
            <w:tcW w:w="1357" w:type="dxa"/>
          </w:tcPr>
          <w:p w14:paraId="799DB656" w14:textId="77777777" w:rsidR="00815177" w:rsidRDefault="00815177">
            <w:pPr>
              <w:spacing w:line="360" w:lineRule="auto"/>
              <w:jc w:val="center"/>
              <w:rPr>
                <w:rFonts w:ascii="黑体" w:eastAsia="黑体" w:hAnsi="Times New Roman" w:cs="Times New Roman"/>
                <w:sz w:val="28"/>
                <w:szCs w:val="28"/>
              </w:rPr>
            </w:pPr>
          </w:p>
        </w:tc>
        <w:tc>
          <w:tcPr>
            <w:tcW w:w="1357" w:type="dxa"/>
          </w:tcPr>
          <w:p w14:paraId="32690CD6" w14:textId="77777777" w:rsidR="00815177" w:rsidRDefault="00815177">
            <w:pPr>
              <w:spacing w:line="360" w:lineRule="auto"/>
              <w:jc w:val="center"/>
              <w:rPr>
                <w:rFonts w:ascii="黑体" w:eastAsia="黑体" w:hAnsi="Times New Roman" w:cs="Times New Roman"/>
                <w:sz w:val="28"/>
                <w:szCs w:val="28"/>
              </w:rPr>
            </w:pPr>
          </w:p>
        </w:tc>
        <w:tc>
          <w:tcPr>
            <w:tcW w:w="1357" w:type="dxa"/>
          </w:tcPr>
          <w:p w14:paraId="031E3082" w14:textId="77777777" w:rsidR="00815177" w:rsidRDefault="00815177">
            <w:pPr>
              <w:spacing w:line="360" w:lineRule="auto"/>
              <w:jc w:val="center"/>
              <w:rPr>
                <w:rFonts w:ascii="黑体" w:eastAsia="黑体" w:hAnsi="Times New Roman" w:cs="Times New Roman"/>
                <w:sz w:val="28"/>
                <w:szCs w:val="28"/>
              </w:rPr>
            </w:pPr>
          </w:p>
        </w:tc>
      </w:tr>
      <w:tr w:rsidR="00815177" w14:paraId="13FF2D6D" w14:textId="77777777">
        <w:tc>
          <w:tcPr>
            <w:tcW w:w="1356" w:type="dxa"/>
          </w:tcPr>
          <w:p w14:paraId="47E75B8A" w14:textId="77777777" w:rsidR="00815177" w:rsidRDefault="0043379F">
            <w:pPr>
              <w:spacing w:line="360" w:lineRule="auto"/>
              <w:jc w:val="center"/>
              <w:rPr>
                <w:rFonts w:ascii="黑体" w:eastAsia="黑体" w:hAnsi="Times New Roman" w:cs="Times New Roman"/>
                <w:sz w:val="24"/>
              </w:rPr>
            </w:pPr>
            <w:r>
              <w:rPr>
                <w:rFonts w:ascii="黑体" w:eastAsia="黑体" w:hAnsi="Times New Roman" w:cs="Times New Roman" w:hint="eastAsia"/>
                <w:sz w:val="24"/>
              </w:rPr>
              <w:t>评估得分</w:t>
            </w:r>
          </w:p>
        </w:tc>
        <w:tc>
          <w:tcPr>
            <w:tcW w:w="1357" w:type="dxa"/>
          </w:tcPr>
          <w:p w14:paraId="11AFA210" w14:textId="77777777" w:rsidR="00815177" w:rsidRDefault="00815177">
            <w:pPr>
              <w:spacing w:line="360" w:lineRule="auto"/>
              <w:jc w:val="center"/>
              <w:rPr>
                <w:rFonts w:ascii="黑体" w:eastAsia="黑体" w:hAnsi="Times New Roman" w:cs="Times New Roman"/>
                <w:sz w:val="28"/>
                <w:szCs w:val="28"/>
              </w:rPr>
            </w:pPr>
          </w:p>
        </w:tc>
        <w:tc>
          <w:tcPr>
            <w:tcW w:w="1357" w:type="dxa"/>
          </w:tcPr>
          <w:p w14:paraId="19E90CFE" w14:textId="77777777" w:rsidR="00815177" w:rsidRDefault="00815177">
            <w:pPr>
              <w:spacing w:line="360" w:lineRule="auto"/>
              <w:jc w:val="center"/>
              <w:rPr>
                <w:rFonts w:ascii="黑体" w:eastAsia="黑体" w:hAnsi="Times New Roman" w:cs="Times New Roman"/>
                <w:sz w:val="28"/>
                <w:szCs w:val="28"/>
              </w:rPr>
            </w:pPr>
          </w:p>
        </w:tc>
        <w:tc>
          <w:tcPr>
            <w:tcW w:w="1357" w:type="dxa"/>
          </w:tcPr>
          <w:p w14:paraId="1CA42333" w14:textId="77777777" w:rsidR="00815177" w:rsidRDefault="00815177">
            <w:pPr>
              <w:spacing w:line="360" w:lineRule="auto"/>
              <w:jc w:val="center"/>
              <w:rPr>
                <w:rFonts w:ascii="黑体" w:eastAsia="黑体" w:hAnsi="Times New Roman" w:cs="Times New Roman"/>
                <w:sz w:val="28"/>
                <w:szCs w:val="28"/>
              </w:rPr>
            </w:pPr>
          </w:p>
        </w:tc>
        <w:tc>
          <w:tcPr>
            <w:tcW w:w="1357" w:type="dxa"/>
          </w:tcPr>
          <w:p w14:paraId="5FE71479" w14:textId="77777777" w:rsidR="00815177" w:rsidRDefault="00815177">
            <w:pPr>
              <w:spacing w:line="360" w:lineRule="auto"/>
              <w:jc w:val="center"/>
              <w:rPr>
                <w:rFonts w:ascii="黑体" w:eastAsia="黑体" w:hAnsi="Times New Roman" w:cs="Times New Roman"/>
                <w:sz w:val="28"/>
                <w:szCs w:val="28"/>
              </w:rPr>
            </w:pPr>
          </w:p>
        </w:tc>
        <w:tc>
          <w:tcPr>
            <w:tcW w:w="1357" w:type="dxa"/>
          </w:tcPr>
          <w:p w14:paraId="3F094198" w14:textId="77777777" w:rsidR="00815177" w:rsidRDefault="00815177">
            <w:pPr>
              <w:spacing w:line="360" w:lineRule="auto"/>
              <w:jc w:val="center"/>
              <w:rPr>
                <w:rFonts w:ascii="黑体" w:eastAsia="黑体" w:hAnsi="Times New Roman" w:cs="Times New Roman"/>
                <w:sz w:val="28"/>
                <w:szCs w:val="28"/>
              </w:rPr>
            </w:pPr>
          </w:p>
        </w:tc>
        <w:tc>
          <w:tcPr>
            <w:tcW w:w="1357" w:type="dxa"/>
          </w:tcPr>
          <w:p w14:paraId="612643AD" w14:textId="77777777" w:rsidR="00815177" w:rsidRDefault="00815177">
            <w:pPr>
              <w:spacing w:line="360" w:lineRule="auto"/>
              <w:jc w:val="center"/>
              <w:rPr>
                <w:rFonts w:ascii="黑体" w:eastAsia="黑体" w:hAnsi="Times New Roman" w:cs="Times New Roman"/>
                <w:sz w:val="28"/>
                <w:szCs w:val="28"/>
              </w:rPr>
            </w:pPr>
          </w:p>
        </w:tc>
      </w:tr>
    </w:tbl>
    <w:p w14:paraId="3F7E5F74" w14:textId="77777777" w:rsidR="00815177" w:rsidRDefault="00815177">
      <w:pPr>
        <w:spacing w:line="360" w:lineRule="auto"/>
        <w:jc w:val="center"/>
        <w:rPr>
          <w:rFonts w:ascii="黑体" w:eastAsia="黑体" w:hAnsi="Times New Roman" w:cs="Times New Roman"/>
          <w:sz w:val="32"/>
          <w:szCs w:val="32"/>
        </w:rPr>
      </w:pPr>
    </w:p>
    <w:p w14:paraId="5BE52CEC" w14:textId="77777777" w:rsidR="005435F3" w:rsidRDefault="005435F3">
      <w:pPr>
        <w:spacing w:line="360" w:lineRule="auto"/>
        <w:jc w:val="center"/>
        <w:rPr>
          <w:rFonts w:ascii="黑体" w:eastAsia="黑体" w:hAnsi="Times New Roman" w:cs="Times New Roman"/>
          <w:sz w:val="32"/>
          <w:szCs w:val="32"/>
        </w:rPr>
      </w:pPr>
    </w:p>
    <w:p w14:paraId="50C939BD" w14:textId="77777777" w:rsidR="005435F3" w:rsidRDefault="005435F3">
      <w:pPr>
        <w:rPr>
          <w:rFonts w:ascii="黑体" w:eastAsia="黑体" w:hAnsi="Times New Roman" w:cs="Times New Roman"/>
          <w:sz w:val="32"/>
          <w:szCs w:val="32"/>
        </w:rPr>
      </w:pPr>
      <w:r>
        <w:rPr>
          <w:rFonts w:ascii="黑体" w:eastAsia="黑体" w:hAnsi="Times New Roman" w:cs="Times New Roman"/>
          <w:sz w:val="32"/>
          <w:szCs w:val="32"/>
        </w:rPr>
        <w:br w:type="page"/>
      </w:r>
    </w:p>
    <w:p w14:paraId="6E20A919" w14:textId="4CA34016" w:rsidR="00815177" w:rsidRDefault="0043379F">
      <w:pPr>
        <w:spacing w:line="360" w:lineRule="auto"/>
        <w:jc w:val="center"/>
        <w:rPr>
          <w:rFonts w:ascii="黑体" w:eastAsia="黑体" w:hAnsi="Times New Roman" w:cs="Times New Roman"/>
          <w:sz w:val="32"/>
          <w:szCs w:val="32"/>
        </w:rPr>
      </w:pPr>
      <w:r>
        <w:rPr>
          <w:rFonts w:ascii="黑体" w:eastAsia="黑体" w:hAnsi="Times New Roman" w:cs="Times New Roman" w:hint="eastAsia"/>
          <w:sz w:val="32"/>
          <w:szCs w:val="32"/>
        </w:rPr>
        <w:lastRenderedPageBreak/>
        <w:t>四、保护单位承诺</w:t>
      </w:r>
    </w:p>
    <w:tbl>
      <w:tblPr>
        <w:tblStyle w:val="a9"/>
        <w:tblW w:w="9503" w:type="dxa"/>
        <w:jc w:val="center"/>
        <w:tblLook w:val="04A0" w:firstRow="1" w:lastRow="0" w:firstColumn="1" w:lastColumn="0" w:noHBand="0" w:noVBand="1"/>
      </w:tblPr>
      <w:tblGrid>
        <w:gridCol w:w="1980"/>
        <w:gridCol w:w="7523"/>
      </w:tblGrid>
      <w:tr w:rsidR="00815177" w14:paraId="33ACC337" w14:textId="77777777">
        <w:trPr>
          <w:trHeight w:val="3883"/>
          <w:jc w:val="center"/>
        </w:trPr>
        <w:tc>
          <w:tcPr>
            <w:tcW w:w="1980" w:type="dxa"/>
            <w:vAlign w:val="center"/>
          </w:tcPr>
          <w:p w14:paraId="76041A9E" w14:textId="77777777" w:rsidR="00815177" w:rsidRDefault="0043379F">
            <w:pPr>
              <w:adjustRightInd w:val="0"/>
              <w:snapToGrid w:val="0"/>
              <w:spacing w:line="400" w:lineRule="exact"/>
              <w:jc w:val="center"/>
              <w:rPr>
                <w:rFonts w:ascii="仿宋_GB2312" w:hAnsi="仿宋_GB2312" w:cs="仿宋_GB2312"/>
                <w:bCs/>
                <w:sz w:val="28"/>
                <w:szCs w:val="28"/>
              </w:rPr>
            </w:pPr>
            <w:r>
              <w:rPr>
                <w:rFonts w:ascii="仿宋_GB2312" w:eastAsia="仿宋_GB2312" w:hint="eastAsia"/>
                <w:bCs/>
                <w:sz w:val="28"/>
                <w:szCs w:val="28"/>
              </w:rPr>
              <w:t>保护单位承诺</w:t>
            </w:r>
          </w:p>
        </w:tc>
        <w:tc>
          <w:tcPr>
            <w:tcW w:w="7523" w:type="dxa"/>
          </w:tcPr>
          <w:p w14:paraId="167E0707" w14:textId="77777777" w:rsidR="00815177" w:rsidRDefault="00815177">
            <w:pPr>
              <w:spacing w:line="360" w:lineRule="auto"/>
              <w:ind w:firstLineChars="200" w:firstLine="560"/>
              <w:jc w:val="both"/>
              <w:rPr>
                <w:rFonts w:ascii="仿宋_GB2312" w:eastAsia="仿宋_GB2312"/>
                <w:bCs/>
                <w:sz w:val="28"/>
                <w:szCs w:val="28"/>
              </w:rPr>
            </w:pPr>
          </w:p>
          <w:p w14:paraId="7BE0531C" w14:textId="77777777" w:rsidR="00815177" w:rsidRDefault="0043379F">
            <w:pPr>
              <w:spacing w:line="360" w:lineRule="auto"/>
              <w:ind w:firstLineChars="200" w:firstLine="560"/>
              <w:jc w:val="both"/>
              <w:rPr>
                <w:rFonts w:ascii="仿宋_GB2312" w:eastAsia="仿宋_GB2312"/>
                <w:bCs/>
                <w:sz w:val="28"/>
                <w:szCs w:val="28"/>
              </w:rPr>
            </w:pPr>
            <w:r>
              <w:rPr>
                <w:rFonts w:ascii="仿宋_GB2312" w:eastAsia="仿宋_GB2312" w:hint="eastAsia"/>
                <w:bCs/>
                <w:sz w:val="28"/>
                <w:szCs w:val="28"/>
              </w:rPr>
              <w:t>本单位承诺，以上提供信息均真实有效。</w:t>
            </w:r>
            <w:r>
              <w:rPr>
                <w:rFonts w:ascii="仿宋_GB2312" w:eastAsia="仿宋_GB2312"/>
                <w:bCs/>
                <w:sz w:val="28"/>
                <w:szCs w:val="28"/>
              </w:rPr>
              <w:t>如有虚假</w:t>
            </w:r>
            <w:r>
              <w:rPr>
                <w:rFonts w:ascii="仿宋_GB2312" w:eastAsia="仿宋_GB2312" w:hint="eastAsia"/>
                <w:bCs/>
                <w:sz w:val="28"/>
                <w:szCs w:val="28"/>
              </w:rPr>
              <w:t>，本单位</w:t>
            </w:r>
            <w:r>
              <w:rPr>
                <w:rFonts w:ascii="仿宋_GB2312" w:eastAsia="仿宋_GB2312"/>
                <w:bCs/>
                <w:sz w:val="28"/>
                <w:szCs w:val="28"/>
              </w:rPr>
              <w:t>愿承担</w:t>
            </w:r>
            <w:r>
              <w:rPr>
                <w:rFonts w:ascii="仿宋_GB2312" w:eastAsia="仿宋_GB2312" w:hint="eastAsia"/>
                <w:bCs/>
                <w:sz w:val="28"/>
                <w:szCs w:val="28"/>
              </w:rPr>
              <w:t>相关责任。</w:t>
            </w:r>
          </w:p>
          <w:p w14:paraId="67E14285" w14:textId="77777777" w:rsidR="00815177" w:rsidRDefault="00815177">
            <w:pPr>
              <w:spacing w:line="360" w:lineRule="auto"/>
              <w:ind w:firstLineChars="200" w:firstLine="560"/>
              <w:jc w:val="both"/>
              <w:rPr>
                <w:rFonts w:ascii="仿宋_GB2312" w:eastAsia="仿宋_GB2312"/>
                <w:bCs/>
                <w:sz w:val="28"/>
                <w:szCs w:val="28"/>
              </w:rPr>
            </w:pPr>
          </w:p>
          <w:p w14:paraId="47C1D124" w14:textId="77777777" w:rsidR="00815177" w:rsidRDefault="00815177">
            <w:pPr>
              <w:spacing w:line="360" w:lineRule="auto"/>
              <w:ind w:firstLineChars="200" w:firstLine="560"/>
              <w:jc w:val="both"/>
              <w:rPr>
                <w:rFonts w:ascii="仿宋_GB2312" w:eastAsia="仿宋_GB2312"/>
                <w:bCs/>
                <w:sz w:val="28"/>
                <w:szCs w:val="28"/>
              </w:rPr>
            </w:pPr>
          </w:p>
          <w:p w14:paraId="71813056" w14:textId="77777777" w:rsidR="00815177" w:rsidRDefault="0043379F">
            <w:pPr>
              <w:spacing w:line="360" w:lineRule="auto"/>
              <w:ind w:firstLineChars="1100" w:firstLine="3080"/>
              <w:jc w:val="both"/>
              <w:rPr>
                <w:rFonts w:ascii="仿宋_GB2312" w:eastAsia="仿宋_GB2312"/>
                <w:bCs/>
                <w:sz w:val="28"/>
                <w:szCs w:val="28"/>
              </w:rPr>
            </w:pPr>
            <w:r>
              <w:rPr>
                <w:rFonts w:ascii="仿宋_GB2312" w:eastAsia="仿宋_GB2312" w:hint="eastAsia"/>
                <w:bCs/>
                <w:sz w:val="28"/>
                <w:szCs w:val="28"/>
              </w:rPr>
              <w:t>单位（公章）</w:t>
            </w:r>
          </w:p>
          <w:p w14:paraId="0428406B" w14:textId="77777777" w:rsidR="00815177" w:rsidRDefault="0043379F">
            <w:pPr>
              <w:spacing w:line="360" w:lineRule="auto"/>
              <w:ind w:firstLineChars="200" w:firstLine="560"/>
              <w:jc w:val="both"/>
              <w:rPr>
                <w:rFonts w:ascii="仿宋_GB2312" w:eastAsia="仿宋_GB2312"/>
                <w:bCs/>
                <w:sz w:val="28"/>
                <w:szCs w:val="28"/>
              </w:rPr>
            </w:pPr>
            <w:r>
              <w:rPr>
                <w:rFonts w:ascii="仿宋_GB2312" w:eastAsia="仿宋_GB2312"/>
                <w:bCs/>
                <w:sz w:val="28"/>
                <w:szCs w:val="28"/>
              </w:rPr>
              <w:t xml:space="preserve">                  </w:t>
            </w:r>
            <w:r>
              <w:rPr>
                <w:rFonts w:ascii="仿宋_GB2312" w:eastAsia="仿宋_GB2312" w:hint="eastAsia"/>
                <w:bCs/>
                <w:sz w:val="28"/>
                <w:szCs w:val="28"/>
              </w:rPr>
              <w:t xml:space="preserve">日期： </w:t>
            </w:r>
            <w:r>
              <w:rPr>
                <w:rFonts w:ascii="仿宋_GB2312" w:eastAsia="仿宋_GB2312"/>
                <w:bCs/>
                <w:sz w:val="28"/>
                <w:szCs w:val="28"/>
              </w:rPr>
              <w:t xml:space="preserve">   </w:t>
            </w:r>
            <w:r>
              <w:rPr>
                <w:rFonts w:ascii="仿宋_GB2312" w:eastAsia="仿宋_GB2312" w:hint="eastAsia"/>
                <w:bCs/>
                <w:sz w:val="28"/>
                <w:szCs w:val="28"/>
              </w:rPr>
              <w:t xml:space="preserve">年 </w:t>
            </w:r>
            <w:r>
              <w:rPr>
                <w:rFonts w:ascii="仿宋_GB2312" w:eastAsia="仿宋_GB2312"/>
                <w:bCs/>
                <w:sz w:val="28"/>
                <w:szCs w:val="28"/>
              </w:rPr>
              <w:t xml:space="preserve">  </w:t>
            </w:r>
            <w:r>
              <w:rPr>
                <w:rFonts w:ascii="仿宋_GB2312" w:eastAsia="仿宋_GB2312" w:hint="eastAsia"/>
                <w:bCs/>
                <w:sz w:val="28"/>
                <w:szCs w:val="28"/>
              </w:rPr>
              <w:t>月</w:t>
            </w:r>
            <w:r>
              <w:rPr>
                <w:rFonts w:ascii="仿宋_GB2312" w:eastAsia="仿宋_GB2312"/>
                <w:bCs/>
                <w:sz w:val="28"/>
                <w:szCs w:val="28"/>
              </w:rPr>
              <w:t xml:space="preserve">   </w:t>
            </w:r>
            <w:r>
              <w:rPr>
                <w:rFonts w:ascii="仿宋_GB2312" w:eastAsia="仿宋_GB2312" w:hint="eastAsia"/>
                <w:bCs/>
                <w:sz w:val="28"/>
                <w:szCs w:val="28"/>
              </w:rPr>
              <w:t>日</w:t>
            </w:r>
          </w:p>
          <w:p w14:paraId="173BEF03" w14:textId="77777777" w:rsidR="00815177" w:rsidRDefault="00815177">
            <w:pPr>
              <w:spacing w:line="360" w:lineRule="auto"/>
              <w:ind w:firstLineChars="200" w:firstLine="560"/>
              <w:jc w:val="both"/>
              <w:rPr>
                <w:rFonts w:ascii="仿宋_GB2312" w:eastAsia="仿宋_GB2312"/>
                <w:bCs/>
                <w:sz w:val="28"/>
                <w:szCs w:val="28"/>
              </w:rPr>
            </w:pPr>
          </w:p>
          <w:p w14:paraId="714D0B05" w14:textId="77777777" w:rsidR="00815177" w:rsidRDefault="00815177">
            <w:pPr>
              <w:spacing w:line="360" w:lineRule="auto"/>
              <w:ind w:firstLineChars="200" w:firstLine="560"/>
              <w:jc w:val="both"/>
              <w:rPr>
                <w:rFonts w:ascii="仿宋_GB2312" w:hAnsi="仿宋_GB2312" w:cs="仿宋_GB2312"/>
                <w:bCs/>
                <w:sz w:val="28"/>
                <w:szCs w:val="28"/>
              </w:rPr>
            </w:pPr>
          </w:p>
        </w:tc>
      </w:tr>
    </w:tbl>
    <w:p w14:paraId="05C9ED53" w14:textId="77777777" w:rsidR="00815177" w:rsidRDefault="00815177"/>
    <w:sectPr w:rsidR="00815177">
      <w:footerReference w:type="default" r:id="rId10"/>
      <w:pgSz w:w="11900" w:h="16840"/>
      <w:pgMar w:top="1440" w:right="1800" w:bottom="1440" w:left="1800" w:header="851" w:footer="992" w:gutter="0"/>
      <w:pgNumType w:fmt="numberInDash"/>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F0B4B" w14:textId="77777777" w:rsidR="0043379F" w:rsidRDefault="0043379F">
      <w:r>
        <w:separator/>
      </w:r>
    </w:p>
  </w:endnote>
  <w:endnote w:type="continuationSeparator" w:id="0">
    <w:p w14:paraId="51FA102C" w14:textId="77777777" w:rsidR="0043379F" w:rsidRDefault="0043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default"/>
    <w:sig w:usb0="00000000" w:usb1="00000000" w:usb2="00000000" w:usb3="00000000" w:csb0="00000003" w:csb1="00000000"/>
  </w:font>
  <w:font w:name="仿宋_GB2312">
    <w:panose1 w:val="020B0604020202020204"/>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힠ϙ怀"/>
    <w:panose1 w:val="03000509000000000000"/>
    <w:charset w:val="86"/>
    <w:family w:val="script"/>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0"/>
    <w:family w:val="decorative"/>
    <w:pitch w:val="variable"/>
    <w:sig w:usb0="00000003" w:usb1="00000000" w:usb2="00000000" w:usb3="00000000" w:csb0="80000001" w:csb1="00000000"/>
  </w:font>
  <w:font w:name="MS Mincho">
    <w:altName w:val="ＭＳ 明朝"/>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7E3E5" w14:textId="77777777" w:rsidR="00815177" w:rsidRDefault="0043379F">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40E8EFF" w14:textId="77777777" w:rsidR="00815177" w:rsidRDefault="0081517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46924" w14:textId="77777777" w:rsidR="00815177" w:rsidRDefault="0043379F">
    <w:pPr>
      <w:pStyle w:val="a3"/>
      <w:jc w:val="center"/>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9312552"/>
    </w:sdtPr>
    <w:sdtEndPr>
      <w:rPr>
        <w:rFonts w:asciiTheme="minorEastAsia" w:hAnsiTheme="minorEastAsia"/>
        <w:sz w:val="28"/>
        <w:szCs w:val="28"/>
      </w:rPr>
    </w:sdtEndPr>
    <w:sdtContent>
      <w:p w14:paraId="1D7E0E88" w14:textId="77777777" w:rsidR="00815177" w:rsidRDefault="0043379F">
        <w:pPr>
          <w:pStyle w:val="a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D0654B" w:rsidRPr="00D0654B">
          <w:rPr>
            <w:rFonts w:asciiTheme="minorEastAsia" w:hAnsiTheme="minorEastAsia"/>
            <w:noProof/>
            <w:sz w:val="28"/>
            <w:szCs w:val="28"/>
            <w:lang w:val="zh-CN"/>
          </w:rPr>
          <w:t>-</w:t>
        </w:r>
        <w:r w:rsidR="00D0654B">
          <w:rPr>
            <w:rFonts w:asciiTheme="minorEastAsia" w:hAnsiTheme="minorEastAsia"/>
            <w:noProof/>
            <w:sz w:val="28"/>
            <w:szCs w:val="28"/>
          </w:rPr>
          <w:t xml:space="preserve"> 12 -</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2428C" w14:textId="77777777" w:rsidR="0043379F" w:rsidRDefault="0043379F">
      <w:r>
        <w:separator/>
      </w:r>
    </w:p>
  </w:footnote>
  <w:footnote w:type="continuationSeparator" w:id="0">
    <w:p w14:paraId="22D2B1A6" w14:textId="77777777" w:rsidR="0043379F" w:rsidRDefault="004337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31"/>
    <w:rsid w:val="000176DE"/>
    <w:rsid w:val="00041B72"/>
    <w:rsid w:val="00054CB8"/>
    <w:rsid w:val="00056037"/>
    <w:rsid w:val="00067C4C"/>
    <w:rsid w:val="000731FF"/>
    <w:rsid w:val="00095298"/>
    <w:rsid w:val="000A3916"/>
    <w:rsid w:val="000C57EA"/>
    <w:rsid w:val="000E4EB9"/>
    <w:rsid w:val="000F5D71"/>
    <w:rsid w:val="000F72EB"/>
    <w:rsid w:val="001038CB"/>
    <w:rsid w:val="001336E0"/>
    <w:rsid w:val="00136454"/>
    <w:rsid w:val="00136D9F"/>
    <w:rsid w:val="001370F4"/>
    <w:rsid w:val="0014642A"/>
    <w:rsid w:val="0016169C"/>
    <w:rsid w:val="001671CA"/>
    <w:rsid w:val="00172E7B"/>
    <w:rsid w:val="00180C62"/>
    <w:rsid w:val="001A2115"/>
    <w:rsid w:val="001B48E7"/>
    <w:rsid w:val="001B67B3"/>
    <w:rsid w:val="001E2F02"/>
    <w:rsid w:val="001F179E"/>
    <w:rsid w:val="001F256D"/>
    <w:rsid w:val="00240D54"/>
    <w:rsid w:val="0025163D"/>
    <w:rsid w:val="002553B0"/>
    <w:rsid w:val="0026278B"/>
    <w:rsid w:val="00273BC9"/>
    <w:rsid w:val="002A280A"/>
    <w:rsid w:val="002B3B79"/>
    <w:rsid w:val="002E568D"/>
    <w:rsid w:val="002E671F"/>
    <w:rsid w:val="002E7912"/>
    <w:rsid w:val="002F089E"/>
    <w:rsid w:val="002F61AD"/>
    <w:rsid w:val="00305933"/>
    <w:rsid w:val="00311C2C"/>
    <w:rsid w:val="003311E8"/>
    <w:rsid w:val="00331490"/>
    <w:rsid w:val="003355E1"/>
    <w:rsid w:val="00350753"/>
    <w:rsid w:val="00363C40"/>
    <w:rsid w:val="0036539E"/>
    <w:rsid w:val="0036747F"/>
    <w:rsid w:val="003736C9"/>
    <w:rsid w:val="0039324C"/>
    <w:rsid w:val="003A3B0F"/>
    <w:rsid w:val="003B03A3"/>
    <w:rsid w:val="003B72B4"/>
    <w:rsid w:val="003C3A5A"/>
    <w:rsid w:val="003D6C34"/>
    <w:rsid w:val="003D70E6"/>
    <w:rsid w:val="003E0468"/>
    <w:rsid w:val="003E5DEA"/>
    <w:rsid w:val="003E5FE5"/>
    <w:rsid w:val="00403BD8"/>
    <w:rsid w:val="00414D4F"/>
    <w:rsid w:val="00421C23"/>
    <w:rsid w:val="00427089"/>
    <w:rsid w:val="0043379F"/>
    <w:rsid w:val="00440912"/>
    <w:rsid w:val="0044564B"/>
    <w:rsid w:val="00447729"/>
    <w:rsid w:val="00450B28"/>
    <w:rsid w:val="00455E1F"/>
    <w:rsid w:val="004566F8"/>
    <w:rsid w:val="0046611F"/>
    <w:rsid w:val="0046715E"/>
    <w:rsid w:val="00471221"/>
    <w:rsid w:val="004714CA"/>
    <w:rsid w:val="00477EC2"/>
    <w:rsid w:val="004A12C4"/>
    <w:rsid w:val="004B0A2E"/>
    <w:rsid w:val="004C1631"/>
    <w:rsid w:val="004D1E58"/>
    <w:rsid w:val="004E0F65"/>
    <w:rsid w:val="0050302E"/>
    <w:rsid w:val="00514D55"/>
    <w:rsid w:val="00516B0E"/>
    <w:rsid w:val="00516D38"/>
    <w:rsid w:val="00521C4E"/>
    <w:rsid w:val="00536144"/>
    <w:rsid w:val="005435F3"/>
    <w:rsid w:val="00560DAD"/>
    <w:rsid w:val="005711F4"/>
    <w:rsid w:val="00572561"/>
    <w:rsid w:val="00593A7B"/>
    <w:rsid w:val="005A1CE6"/>
    <w:rsid w:val="005A1E28"/>
    <w:rsid w:val="005A4016"/>
    <w:rsid w:val="005B0FB2"/>
    <w:rsid w:val="005D5B43"/>
    <w:rsid w:val="006110DA"/>
    <w:rsid w:val="00616D06"/>
    <w:rsid w:val="0063058D"/>
    <w:rsid w:val="006561D5"/>
    <w:rsid w:val="00662998"/>
    <w:rsid w:val="0066709D"/>
    <w:rsid w:val="006803D9"/>
    <w:rsid w:val="00694307"/>
    <w:rsid w:val="006A70E2"/>
    <w:rsid w:val="006D408C"/>
    <w:rsid w:val="007125BA"/>
    <w:rsid w:val="00735844"/>
    <w:rsid w:val="00735F1A"/>
    <w:rsid w:val="00740835"/>
    <w:rsid w:val="00746B1E"/>
    <w:rsid w:val="007509DA"/>
    <w:rsid w:val="00750E5E"/>
    <w:rsid w:val="0075460C"/>
    <w:rsid w:val="007661E5"/>
    <w:rsid w:val="0077434A"/>
    <w:rsid w:val="00777259"/>
    <w:rsid w:val="00784066"/>
    <w:rsid w:val="0079668E"/>
    <w:rsid w:val="007A04BF"/>
    <w:rsid w:val="007A1AD1"/>
    <w:rsid w:val="007A363C"/>
    <w:rsid w:val="007A3E48"/>
    <w:rsid w:val="007B2E70"/>
    <w:rsid w:val="007B32D4"/>
    <w:rsid w:val="007D3AAB"/>
    <w:rsid w:val="00815177"/>
    <w:rsid w:val="0082515E"/>
    <w:rsid w:val="0085420A"/>
    <w:rsid w:val="008864E8"/>
    <w:rsid w:val="00887C57"/>
    <w:rsid w:val="00887F32"/>
    <w:rsid w:val="008A7581"/>
    <w:rsid w:val="008B2D4A"/>
    <w:rsid w:val="008B69DC"/>
    <w:rsid w:val="008C73B8"/>
    <w:rsid w:val="008D5F53"/>
    <w:rsid w:val="008E088B"/>
    <w:rsid w:val="008F2AAD"/>
    <w:rsid w:val="008F3FEC"/>
    <w:rsid w:val="009017BF"/>
    <w:rsid w:val="00902D9C"/>
    <w:rsid w:val="00911043"/>
    <w:rsid w:val="00912093"/>
    <w:rsid w:val="009306A7"/>
    <w:rsid w:val="009316DA"/>
    <w:rsid w:val="009702CD"/>
    <w:rsid w:val="00977049"/>
    <w:rsid w:val="00984111"/>
    <w:rsid w:val="009926BE"/>
    <w:rsid w:val="009927BC"/>
    <w:rsid w:val="009B2A5E"/>
    <w:rsid w:val="009C22A7"/>
    <w:rsid w:val="009D0F84"/>
    <w:rsid w:val="009E1899"/>
    <w:rsid w:val="009E48E8"/>
    <w:rsid w:val="009F1B7D"/>
    <w:rsid w:val="009F46C6"/>
    <w:rsid w:val="009F74BA"/>
    <w:rsid w:val="00A03B36"/>
    <w:rsid w:val="00A116A4"/>
    <w:rsid w:val="00A23FDF"/>
    <w:rsid w:val="00A26837"/>
    <w:rsid w:val="00A32D98"/>
    <w:rsid w:val="00A74BBB"/>
    <w:rsid w:val="00A82D35"/>
    <w:rsid w:val="00A82FF4"/>
    <w:rsid w:val="00A84873"/>
    <w:rsid w:val="00A96F0B"/>
    <w:rsid w:val="00AA2C36"/>
    <w:rsid w:val="00AA46A8"/>
    <w:rsid w:val="00AB2E90"/>
    <w:rsid w:val="00AB77B8"/>
    <w:rsid w:val="00AC1A09"/>
    <w:rsid w:val="00AC546F"/>
    <w:rsid w:val="00AD0868"/>
    <w:rsid w:val="00AD2734"/>
    <w:rsid w:val="00AF01F3"/>
    <w:rsid w:val="00AF0328"/>
    <w:rsid w:val="00AF7B05"/>
    <w:rsid w:val="00B07327"/>
    <w:rsid w:val="00B16D2A"/>
    <w:rsid w:val="00B171F5"/>
    <w:rsid w:val="00B30111"/>
    <w:rsid w:val="00B423C0"/>
    <w:rsid w:val="00B60EF7"/>
    <w:rsid w:val="00B7297A"/>
    <w:rsid w:val="00B767CE"/>
    <w:rsid w:val="00B9512A"/>
    <w:rsid w:val="00BA1BB8"/>
    <w:rsid w:val="00BE3D10"/>
    <w:rsid w:val="00BE6E54"/>
    <w:rsid w:val="00C115D1"/>
    <w:rsid w:val="00C316D2"/>
    <w:rsid w:val="00C42E5A"/>
    <w:rsid w:val="00C46BB9"/>
    <w:rsid w:val="00C6009E"/>
    <w:rsid w:val="00C64545"/>
    <w:rsid w:val="00C66860"/>
    <w:rsid w:val="00CB76DC"/>
    <w:rsid w:val="00CD1F03"/>
    <w:rsid w:val="00CF4F15"/>
    <w:rsid w:val="00CF510F"/>
    <w:rsid w:val="00CF53B7"/>
    <w:rsid w:val="00D0654B"/>
    <w:rsid w:val="00D158A9"/>
    <w:rsid w:val="00D2279E"/>
    <w:rsid w:val="00D23E5A"/>
    <w:rsid w:val="00D46327"/>
    <w:rsid w:val="00D70862"/>
    <w:rsid w:val="00D82064"/>
    <w:rsid w:val="00D9791B"/>
    <w:rsid w:val="00DF1E49"/>
    <w:rsid w:val="00DF7004"/>
    <w:rsid w:val="00E04E35"/>
    <w:rsid w:val="00E077DC"/>
    <w:rsid w:val="00E108AC"/>
    <w:rsid w:val="00E10A83"/>
    <w:rsid w:val="00E447AD"/>
    <w:rsid w:val="00E47DF9"/>
    <w:rsid w:val="00E53030"/>
    <w:rsid w:val="00E7178A"/>
    <w:rsid w:val="00E72055"/>
    <w:rsid w:val="00E924C2"/>
    <w:rsid w:val="00E94E4A"/>
    <w:rsid w:val="00EC4F95"/>
    <w:rsid w:val="00ED3817"/>
    <w:rsid w:val="00EF5003"/>
    <w:rsid w:val="00F070B5"/>
    <w:rsid w:val="00F13A49"/>
    <w:rsid w:val="00F22EA3"/>
    <w:rsid w:val="00F36855"/>
    <w:rsid w:val="00F465CD"/>
    <w:rsid w:val="00F524BE"/>
    <w:rsid w:val="00F624E4"/>
    <w:rsid w:val="00F75049"/>
    <w:rsid w:val="00F91997"/>
    <w:rsid w:val="00FA03EA"/>
    <w:rsid w:val="00FA4A03"/>
    <w:rsid w:val="00FB192B"/>
    <w:rsid w:val="00FB722C"/>
    <w:rsid w:val="00FC22BC"/>
    <w:rsid w:val="00FD1BB4"/>
    <w:rsid w:val="00FF6195"/>
    <w:rsid w:val="00FF64F8"/>
    <w:rsid w:val="016E40E7"/>
    <w:rsid w:val="0FB417B3"/>
    <w:rsid w:val="19A6318C"/>
    <w:rsid w:val="215A674E"/>
    <w:rsid w:val="35E647A7"/>
    <w:rsid w:val="566641F8"/>
    <w:rsid w:val="650A5CE8"/>
    <w:rsid w:val="66344B75"/>
    <w:rsid w:val="68FD2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0EFC40B"/>
  <w14:defaultImageDpi w14:val="300"/>
  <w15:docId w15:val="{E4AB25BD-2805-424B-975C-7BA474EA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a8"/>
    <w:unhideWhenUsed/>
    <w:qFormat/>
    <w:pPr>
      <w:widowControl w:val="0"/>
      <w:snapToGrid w:val="0"/>
    </w:pPr>
    <w:rPr>
      <w:rFonts w:ascii="Times New Roman" w:eastAsia="宋体" w:hAnsi="Times New Roman" w:cs="Times New Roman"/>
      <w:sz w:val="18"/>
      <w:szCs w:val="1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kern w:val="0"/>
      <w:sz w:val="20"/>
      <w:szCs w:val="20"/>
    </w:rPr>
  </w:style>
  <w:style w:type="table" w:styleId="a9">
    <w:name w:val="Table Grid"/>
    <w:basedOn w:val="a1"/>
    <w:uiPriority w:val="39"/>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styleId="ab">
    <w:name w:val="footnote reference"/>
    <w:basedOn w:val="a0"/>
    <w:semiHidden/>
    <w:unhideWhenUsed/>
    <w:qFormat/>
    <w:rPr>
      <w:vertAlign w:val="superscript"/>
    </w:rPr>
  </w:style>
  <w:style w:type="character" w:customStyle="1" w:styleId="a8">
    <w:name w:val="脚注文本 字符"/>
    <w:basedOn w:val="a0"/>
    <w:link w:val="a7"/>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HTML0">
    <w:name w:val="HTML 预设格式 字符"/>
    <w:basedOn w:val="a0"/>
    <w:link w:val="HTML"/>
    <w:uiPriority w:val="99"/>
    <w:semiHidden/>
    <w:qFormat/>
    <w:rPr>
      <w:rFonts w:ascii="Courier" w:hAnsi="Courier" w:cs="Courier"/>
      <w:kern w:val="0"/>
      <w:sz w:val="20"/>
      <w:szCs w:val="20"/>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styleId="ac">
    <w:name w:val="List Paragraph"/>
    <w:basedOn w:val="a"/>
    <w:uiPriority w:val="34"/>
    <w:qFormat/>
    <w:pPr>
      <w:ind w:firstLineChars="200" w:firstLine="420"/>
    </w:pPr>
  </w:style>
  <w:style w:type="character" w:customStyle="1" w:styleId="Char">
    <w:name w:val="页脚 Char"/>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CB6B156F-4A0F-4EB0-B1CB-EE7ED045AB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768</Words>
  <Characters>4378</Characters>
  <Application>Microsoft Office Word</Application>
  <DocSecurity>0</DocSecurity>
  <Lines>36</Lines>
  <Paragraphs>10</Paragraphs>
  <ScaleCrop>false</ScaleCrop>
  <Company>wu</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wu</dc:creator>
  <cp:lastModifiedBy>Microsoft Office User</cp:lastModifiedBy>
  <cp:revision>16</cp:revision>
  <cp:lastPrinted>2021-06-24T02:29:00Z</cp:lastPrinted>
  <dcterms:created xsi:type="dcterms:W3CDTF">2021-07-02T14:43:00Z</dcterms:created>
  <dcterms:modified xsi:type="dcterms:W3CDTF">2021-07-05T18:47:00Z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