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黑体" w:eastAsia="仿宋_GB2312"/>
          <w:sz w:val="32"/>
          <w:szCs w:val="32"/>
        </w:rPr>
      </w:pPr>
      <w:r>
        <w:rPr>
          <w:rFonts w:hint="eastAsia" w:ascii="仿宋_GB2312" w:hAnsi="黑体" w:eastAsia="仿宋_GB2312"/>
          <w:sz w:val="32"/>
          <w:szCs w:val="32"/>
        </w:rPr>
        <w:t>附件</w:t>
      </w:r>
      <w:r>
        <w:rPr>
          <w:rFonts w:hint="eastAsia" w:ascii="仿宋_GB2312" w:hAnsi="黑体" w:eastAsia="仿宋_GB2312"/>
          <w:sz w:val="32"/>
          <w:szCs w:val="32"/>
          <w:lang w:val="en-US" w:eastAsia="zh-CN"/>
        </w:rPr>
        <w:t>4</w:t>
      </w:r>
      <w:r>
        <w:rPr>
          <w:rFonts w:hint="eastAsia" w:ascii="仿宋_GB2312" w:hAnsi="黑体" w:eastAsia="仿宋_GB2312"/>
          <w:sz w:val="32"/>
          <w:szCs w:val="32"/>
        </w:rPr>
        <w:t>：</w:t>
      </w:r>
    </w:p>
    <w:p>
      <w:pPr>
        <w:jc w:val="center"/>
        <w:rPr>
          <w:rFonts w:ascii="方正小标宋简体" w:hAnsi="黑体" w:eastAsia="方正小标宋简体"/>
          <w:sz w:val="36"/>
          <w:szCs w:val="40"/>
        </w:rPr>
      </w:pPr>
    </w:p>
    <w:tbl>
      <w:tblPr>
        <w:tblStyle w:val="7"/>
        <w:tblW w:w="4131"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1432"/>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418" w:type="dxa"/>
            <w:vAlign w:val="center"/>
          </w:tcPr>
          <w:p>
            <w:pPr>
              <w:spacing w:line="300" w:lineRule="exact"/>
              <w:jc w:val="center"/>
              <w:rPr>
                <w:rFonts w:ascii="楷体" w:hAnsi="楷体" w:eastAsia="楷体"/>
                <w:szCs w:val="22"/>
              </w:rPr>
            </w:pPr>
            <w:r>
              <w:rPr>
                <w:rFonts w:hint="eastAsia" w:ascii="楷体" w:hAnsi="楷体" w:eastAsia="楷体"/>
                <w:szCs w:val="22"/>
              </w:rPr>
              <w:t>自评分</w:t>
            </w:r>
          </w:p>
        </w:tc>
        <w:tc>
          <w:tcPr>
            <w:tcW w:w="1432" w:type="dxa"/>
            <w:vAlign w:val="center"/>
          </w:tcPr>
          <w:p>
            <w:pPr>
              <w:spacing w:line="300" w:lineRule="exact"/>
              <w:jc w:val="center"/>
              <w:rPr>
                <w:rFonts w:ascii="楷体" w:hAnsi="楷体" w:eastAsia="楷体"/>
                <w:szCs w:val="22"/>
              </w:rPr>
            </w:pPr>
            <w:r>
              <w:rPr>
                <w:rFonts w:hint="eastAsia" w:ascii="楷体" w:hAnsi="楷体" w:eastAsia="楷体"/>
                <w:szCs w:val="22"/>
              </w:rPr>
              <w:t>评估得分</w:t>
            </w:r>
          </w:p>
        </w:tc>
        <w:tc>
          <w:tcPr>
            <w:tcW w:w="1281" w:type="dxa"/>
            <w:vAlign w:val="center"/>
          </w:tcPr>
          <w:p>
            <w:pPr>
              <w:spacing w:line="300" w:lineRule="exact"/>
              <w:jc w:val="center"/>
              <w:rPr>
                <w:rFonts w:ascii="楷体" w:hAnsi="楷体" w:eastAsia="楷体"/>
                <w:szCs w:val="22"/>
              </w:rPr>
            </w:pPr>
            <w:r>
              <w:rPr>
                <w:rFonts w:hint="eastAsia" w:ascii="楷体" w:hAnsi="楷体" w:eastAsia="楷体"/>
                <w:szCs w:val="22"/>
              </w:rPr>
              <w:t>市抽查评分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right"/>
        </w:trPr>
        <w:tc>
          <w:tcPr>
            <w:tcW w:w="1418" w:type="dxa"/>
            <w:vAlign w:val="center"/>
          </w:tcPr>
          <w:p>
            <w:pPr>
              <w:spacing w:line="300" w:lineRule="exact"/>
              <w:jc w:val="center"/>
              <w:rPr>
                <w:rFonts w:ascii="楷体" w:hAnsi="楷体" w:eastAsia="楷体"/>
                <w:sz w:val="28"/>
                <w:szCs w:val="32"/>
              </w:rPr>
            </w:pPr>
          </w:p>
        </w:tc>
        <w:tc>
          <w:tcPr>
            <w:tcW w:w="1432" w:type="dxa"/>
            <w:vAlign w:val="center"/>
          </w:tcPr>
          <w:p>
            <w:pPr>
              <w:spacing w:line="300" w:lineRule="exact"/>
              <w:jc w:val="center"/>
              <w:rPr>
                <w:rFonts w:ascii="楷体" w:hAnsi="楷体" w:eastAsia="楷体"/>
                <w:sz w:val="28"/>
                <w:szCs w:val="32"/>
              </w:rPr>
            </w:pPr>
          </w:p>
        </w:tc>
        <w:tc>
          <w:tcPr>
            <w:tcW w:w="1281" w:type="dxa"/>
            <w:vAlign w:val="center"/>
          </w:tcPr>
          <w:p>
            <w:pPr>
              <w:spacing w:line="300" w:lineRule="exact"/>
              <w:jc w:val="center"/>
              <w:rPr>
                <w:rFonts w:ascii="楷体" w:hAnsi="楷体" w:eastAsia="楷体"/>
                <w:sz w:val="28"/>
                <w:szCs w:val="32"/>
              </w:rPr>
            </w:pPr>
          </w:p>
        </w:tc>
      </w:tr>
    </w:tbl>
    <w:p>
      <w:pPr>
        <w:jc w:val="center"/>
        <w:rPr>
          <w:rFonts w:ascii="方正小标宋简体" w:hAnsi="黑体" w:eastAsia="方正小标宋简体"/>
          <w:sz w:val="36"/>
          <w:szCs w:val="40"/>
        </w:rPr>
      </w:pPr>
    </w:p>
    <w:p>
      <w:pPr>
        <w:jc w:val="center"/>
        <w:rPr>
          <w:rFonts w:ascii="方正小标宋简体" w:hAnsi="黑体" w:eastAsia="方正小标宋简体"/>
          <w:sz w:val="36"/>
          <w:szCs w:val="40"/>
        </w:rPr>
      </w:pPr>
    </w:p>
    <w:p>
      <w:pPr>
        <w:jc w:val="center"/>
        <w:rPr>
          <w:rFonts w:ascii="方正小标宋简体" w:hAnsi="黑体" w:eastAsia="方正小标宋简体"/>
          <w:sz w:val="36"/>
          <w:szCs w:val="40"/>
        </w:rPr>
      </w:pPr>
    </w:p>
    <w:p>
      <w:pPr>
        <w:spacing w:line="700" w:lineRule="exact"/>
        <w:jc w:val="center"/>
        <w:rPr>
          <w:rFonts w:ascii="方正小标宋简体" w:hAnsi="黑体" w:eastAsia="方正小标宋简体"/>
          <w:sz w:val="48"/>
          <w:szCs w:val="40"/>
        </w:rPr>
      </w:pPr>
      <w:r>
        <w:rPr>
          <w:rFonts w:hint="eastAsia" w:ascii="方正小标宋简体" w:hAnsi="黑体" w:eastAsia="方正小标宋简体"/>
          <w:sz w:val="48"/>
          <w:szCs w:val="40"/>
        </w:rPr>
        <w:t>上海市非物质文化遗产代表性传承人</w:t>
      </w:r>
    </w:p>
    <w:p>
      <w:pPr>
        <w:spacing w:line="700" w:lineRule="exact"/>
        <w:jc w:val="center"/>
        <w:rPr>
          <w:rFonts w:ascii="方正小标宋简体" w:hAnsi="黑体" w:eastAsia="方正小标宋简体"/>
          <w:sz w:val="48"/>
          <w:szCs w:val="40"/>
        </w:rPr>
      </w:pPr>
      <w:r>
        <w:rPr>
          <w:rFonts w:hint="eastAsia" w:ascii="方正小标宋简体" w:hAnsi="黑体" w:eastAsia="方正小标宋简体"/>
          <w:sz w:val="48"/>
          <w:szCs w:val="40"/>
        </w:rPr>
        <w:t>传承活动自评</w:t>
      </w:r>
      <w:r>
        <w:rPr>
          <w:rFonts w:ascii="方正小标宋简体" w:hAnsi="黑体" w:eastAsia="方正小标宋简体"/>
          <w:sz w:val="48"/>
          <w:szCs w:val="40"/>
        </w:rPr>
        <w:t>表</w:t>
      </w:r>
    </w:p>
    <w:p>
      <w:pPr>
        <w:spacing w:line="700" w:lineRule="exact"/>
        <w:rPr>
          <w:rFonts w:ascii="仿宋_GB2312"/>
          <w:u w:val="single"/>
        </w:rPr>
      </w:pPr>
    </w:p>
    <w:p>
      <w:pPr>
        <w:spacing w:line="700" w:lineRule="exact"/>
        <w:ind w:left="1134" w:leftChars="540"/>
        <w:rPr>
          <w:rFonts w:ascii="仿宋_GB2312" w:hAnsi="仿宋_GB2312" w:eastAsia="仿宋_GB2312"/>
          <w:sz w:val="32"/>
          <w:szCs w:val="32"/>
          <w:u w:val="single"/>
        </w:rPr>
      </w:pPr>
      <w:r>
        <w:rPr>
          <w:rFonts w:hint="eastAsia" w:ascii="仿宋_GB2312" w:hAnsi="仿宋_GB2312" w:eastAsia="仿宋_GB2312"/>
          <w:spacing w:val="40"/>
          <w:kern w:val="0"/>
          <w:sz w:val="32"/>
          <w:szCs w:val="32"/>
          <w:fitText w:val="1920" w:id="-1764945920"/>
        </w:rPr>
        <w:t>传承人姓</w:t>
      </w:r>
      <w:r>
        <w:rPr>
          <w:rFonts w:hint="eastAsia" w:ascii="仿宋_GB2312" w:hAnsi="仿宋_GB2312" w:eastAsia="仿宋_GB2312"/>
          <w:spacing w:val="0"/>
          <w:kern w:val="0"/>
          <w:sz w:val="32"/>
          <w:szCs w:val="32"/>
          <w:fitText w:val="1920" w:id="-1764945920"/>
        </w:rPr>
        <w:t>名</w:t>
      </w:r>
      <w:r>
        <w:rPr>
          <w:rFonts w:hint="eastAsia" w:ascii="仿宋_GB2312" w:hAnsi="仿宋_GB2312" w:eastAsia="仿宋_GB2312"/>
          <w:sz w:val="32"/>
          <w:szCs w:val="32"/>
        </w:rPr>
        <w:t>：</w:t>
      </w:r>
      <w:r>
        <w:rPr>
          <w:rFonts w:hint="eastAsia" w:ascii="仿宋_GB2312" w:hAnsi="仿宋_GB2312" w:eastAsia="仿宋_GB2312"/>
          <w:sz w:val="32"/>
          <w:szCs w:val="32"/>
          <w:u w:val="single"/>
        </w:rPr>
        <w:t xml:space="preserve">                        </w:t>
      </w:r>
    </w:p>
    <w:p>
      <w:pPr>
        <w:spacing w:line="700" w:lineRule="exact"/>
        <w:ind w:left="1134" w:leftChars="540"/>
        <w:rPr>
          <w:rFonts w:ascii="仿宋_GB2312" w:hAnsi="仿宋_GB2312" w:eastAsia="仿宋_GB2312"/>
          <w:sz w:val="32"/>
          <w:szCs w:val="32"/>
          <w:u w:val="single"/>
        </w:rPr>
      </w:pPr>
      <w:r>
        <w:rPr>
          <w:rFonts w:hint="eastAsia" w:ascii="仿宋_GB2312" w:hAnsi="仿宋_GB2312" w:eastAsia="仿宋_GB2312"/>
          <w:sz w:val="32"/>
          <w:szCs w:val="32"/>
        </w:rPr>
        <w:t>非遗项目类别：</w:t>
      </w:r>
      <w:r>
        <w:rPr>
          <w:rFonts w:hint="eastAsia" w:ascii="仿宋_GB2312" w:hAnsi="仿宋_GB2312" w:eastAsia="仿宋_GB2312"/>
          <w:sz w:val="32"/>
          <w:szCs w:val="32"/>
          <w:u w:val="single"/>
        </w:rPr>
        <w:t xml:space="preserve">                        </w:t>
      </w:r>
    </w:p>
    <w:p>
      <w:pPr>
        <w:spacing w:line="700" w:lineRule="exact"/>
        <w:ind w:left="1134" w:leftChars="540"/>
        <w:rPr>
          <w:rFonts w:ascii="仿宋_GB2312" w:hAnsi="仿宋_GB2312" w:eastAsia="仿宋_GB2312"/>
          <w:sz w:val="32"/>
          <w:szCs w:val="32"/>
          <w:u w:val="single"/>
        </w:rPr>
      </w:pPr>
      <w:r>
        <w:rPr>
          <w:rFonts w:hint="eastAsia" w:ascii="仿宋_GB2312" w:hAnsi="仿宋_GB2312" w:eastAsia="仿宋_GB2312"/>
          <w:sz w:val="32"/>
          <w:szCs w:val="32"/>
        </w:rPr>
        <w:t>非遗项目名称：</w:t>
      </w:r>
      <w:r>
        <w:rPr>
          <w:rFonts w:hint="eastAsia" w:ascii="仿宋_GB2312" w:hAnsi="仿宋_GB2312" w:eastAsia="仿宋_GB2312"/>
          <w:sz w:val="32"/>
          <w:szCs w:val="32"/>
          <w:u w:val="single"/>
        </w:rPr>
        <w:t xml:space="preserve">                        </w:t>
      </w:r>
    </w:p>
    <w:p>
      <w:pPr>
        <w:spacing w:line="700" w:lineRule="exact"/>
        <w:ind w:left="1134" w:leftChars="540"/>
        <w:rPr>
          <w:rFonts w:ascii="仿宋_GB2312" w:hAnsi="仿宋_GB2312" w:eastAsia="仿宋_GB2312"/>
          <w:sz w:val="32"/>
          <w:szCs w:val="32"/>
          <w:u w:val="single"/>
        </w:rPr>
      </w:pPr>
      <w:r>
        <w:rPr>
          <w:rFonts w:hint="eastAsia" w:ascii="仿宋_GB2312" w:hAnsi="仿宋_GB2312" w:eastAsia="仿宋_GB2312"/>
          <w:spacing w:val="106"/>
          <w:kern w:val="0"/>
          <w:sz w:val="32"/>
          <w:szCs w:val="32"/>
          <w:fitText w:val="1920" w:id="-1764945918"/>
        </w:rPr>
        <w:t>保护单</w:t>
      </w:r>
      <w:r>
        <w:rPr>
          <w:rFonts w:hint="eastAsia" w:ascii="仿宋_GB2312" w:hAnsi="仿宋_GB2312" w:eastAsia="仿宋_GB2312"/>
          <w:spacing w:val="2"/>
          <w:kern w:val="0"/>
          <w:sz w:val="32"/>
          <w:szCs w:val="32"/>
          <w:fitText w:val="1920" w:id="-1764945918"/>
        </w:rPr>
        <w:t>位</w:t>
      </w:r>
      <w:r>
        <w:rPr>
          <w:rFonts w:hint="eastAsia" w:ascii="仿宋_GB2312" w:hAnsi="仿宋_GB2312" w:eastAsia="仿宋_GB2312"/>
          <w:sz w:val="32"/>
          <w:szCs w:val="32"/>
        </w:rPr>
        <w:t>：</w:t>
      </w:r>
      <w:r>
        <w:rPr>
          <w:rFonts w:hint="eastAsia" w:ascii="仿宋_GB2312" w:hAnsi="仿宋_GB2312" w:eastAsia="仿宋_GB2312"/>
          <w:sz w:val="32"/>
          <w:szCs w:val="32"/>
          <w:u w:val="single"/>
        </w:rPr>
        <w:t xml:space="preserve">                        </w:t>
      </w:r>
    </w:p>
    <w:p>
      <w:pPr>
        <w:spacing w:line="700" w:lineRule="exact"/>
        <w:ind w:left="1134" w:leftChars="540"/>
        <w:rPr>
          <w:rFonts w:hint="eastAsia" w:ascii="仿宋_GB2312" w:hAnsi="仿宋_GB2312" w:eastAsia="仿宋_GB2312"/>
          <w:sz w:val="32"/>
          <w:szCs w:val="32"/>
          <w:u w:val="none"/>
          <w:lang w:eastAsia="zh-CN"/>
        </w:rPr>
      </w:pPr>
      <w:r>
        <w:rPr>
          <w:rFonts w:hint="eastAsia" w:ascii="仿宋_GB2312" w:hAnsi="仿宋_GB2312" w:eastAsia="仿宋_GB2312"/>
          <w:spacing w:val="106"/>
          <w:kern w:val="0"/>
          <w:sz w:val="32"/>
          <w:szCs w:val="32"/>
          <w:fitText w:val="1920" w:id="-1764945918"/>
        </w:rPr>
        <w:t>评估单</w:t>
      </w:r>
      <w:r>
        <w:rPr>
          <w:rFonts w:hint="eastAsia" w:ascii="仿宋_GB2312" w:hAnsi="仿宋_GB2312" w:eastAsia="仿宋_GB2312"/>
          <w:spacing w:val="2"/>
          <w:kern w:val="0"/>
          <w:sz w:val="32"/>
          <w:szCs w:val="32"/>
          <w:fitText w:val="1920" w:id="-1764945918"/>
        </w:rPr>
        <w:t>位</w:t>
      </w:r>
      <w:r>
        <w:rPr>
          <w:rFonts w:hint="eastAsia" w:ascii="仿宋_GB2312" w:hAnsi="仿宋_GB2312" w:eastAsia="仿宋_GB2312"/>
          <w:sz w:val="32"/>
          <w:szCs w:val="32"/>
        </w:rPr>
        <w:t>：</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u w:val="none"/>
          <w:lang w:val="en-US" w:eastAsia="zh-CN"/>
        </w:rPr>
        <w:t xml:space="preserve"> </w:t>
      </w:r>
      <w:bookmarkStart w:id="0" w:name="_GoBack"/>
      <w:bookmarkEnd w:id="0"/>
    </w:p>
    <w:p>
      <w:pPr>
        <w:spacing w:line="700" w:lineRule="exact"/>
        <w:ind w:left="1134" w:leftChars="540"/>
        <w:rPr>
          <w:rFonts w:ascii="仿宋_GB2312" w:hAnsi="仿宋_GB2312" w:eastAsia="仿宋_GB2312"/>
          <w:sz w:val="32"/>
          <w:szCs w:val="32"/>
          <w:u w:val="single"/>
        </w:rPr>
      </w:pPr>
      <w:r>
        <w:rPr>
          <w:rFonts w:hint="eastAsia" w:ascii="仿宋_GB2312" w:hAnsi="仿宋_GB2312" w:eastAsia="仿宋_GB2312"/>
          <w:spacing w:val="106"/>
          <w:kern w:val="0"/>
          <w:sz w:val="32"/>
          <w:szCs w:val="32"/>
          <w:fitText w:val="1920" w:id="-1764943616"/>
        </w:rPr>
        <w:t>填表日</w:t>
      </w:r>
      <w:r>
        <w:rPr>
          <w:rFonts w:hint="eastAsia" w:ascii="仿宋_GB2312" w:hAnsi="仿宋_GB2312" w:eastAsia="仿宋_GB2312"/>
          <w:spacing w:val="2"/>
          <w:kern w:val="0"/>
          <w:sz w:val="32"/>
          <w:szCs w:val="32"/>
          <w:fitText w:val="1920" w:id="-1764943616"/>
        </w:rPr>
        <w:t>期</w:t>
      </w:r>
      <w:r>
        <w:rPr>
          <w:rFonts w:hint="eastAsia" w:ascii="仿宋_GB2312" w:hAnsi="仿宋_GB2312" w:eastAsia="仿宋_GB2312"/>
          <w:sz w:val="32"/>
          <w:szCs w:val="32"/>
        </w:rPr>
        <w:t>：</w:t>
      </w:r>
      <w:r>
        <w:rPr>
          <w:rFonts w:hint="eastAsia" w:ascii="仿宋_GB2312" w:hAnsi="仿宋_GB2312" w:eastAsia="仿宋_GB2312"/>
          <w:sz w:val="32"/>
          <w:szCs w:val="32"/>
          <w:u w:val="single"/>
        </w:rPr>
        <w:t xml:space="preserve">    </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年</w:t>
      </w:r>
      <w:r>
        <w:rPr>
          <w:rFonts w:hint="eastAsia" w:ascii="仿宋_GB2312" w:hAnsi="仿宋_GB2312" w:eastAsia="仿宋_GB2312"/>
          <w:sz w:val="32"/>
          <w:szCs w:val="32"/>
          <w:u w:val="single"/>
        </w:rPr>
        <w:t xml:space="preserve"> </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月</w:t>
      </w:r>
      <w:r>
        <w:rPr>
          <w:rFonts w:hint="eastAsia" w:ascii="仿宋_GB2312" w:hAnsi="仿宋_GB2312" w:eastAsia="仿宋_GB2312"/>
          <w:sz w:val="32"/>
          <w:szCs w:val="32"/>
          <w:u w:val="single"/>
        </w:rPr>
        <w:t xml:space="preserve"> </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rPr>
        <w:t xml:space="preserve"> </w:t>
      </w:r>
      <w:r>
        <w:rPr>
          <w:rFonts w:ascii="仿宋_GB2312" w:hAnsi="仿宋_GB2312" w:eastAsia="仿宋_GB2312"/>
          <w:sz w:val="32"/>
          <w:szCs w:val="32"/>
          <w:u w:val="single"/>
        </w:rPr>
        <w:t xml:space="preserve"> </w:t>
      </w:r>
      <w:r>
        <w:rPr>
          <w:rFonts w:hint="eastAsia" w:ascii="仿宋_GB2312" w:hAnsi="仿宋_GB2312" w:eastAsia="仿宋_GB2312"/>
          <w:sz w:val="32"/>
          <w:szCs w:val="32"/>
        </w:rPr>
        <w:t>日</w:t>
      </w:r>
    </w:p>
    <w:p>
      <w:pPr>
        <w:spacing w:line="700" w:lineRule="exact"/>
        <w:rPr>
          <w:rFonts w:ascii="仿宋" w:hAnsi="仿宋" w:eastAsia="仿宋"/>
          <w:sz w:val="32"/>
          <w:szCs w:val="32"/>
          <w:u w:val="single"/>
        </w:rPr>
      </w:pPr>
    </w:p>
    <w:p/>
    <w:p>
      <w:pPr>
        <w:jc w:val="center"/>
        <w:rPr>
          <w:rFonts w:ascii="仿宋_GB2312" w:eastAsia="仿宋_GB2312"/>
          <w:sz w:val="32"/>
          <w:szCs w:val="32"/>
        </w:rPr>
      </w:pPr>
    </w:p>
    <w:p>
      <w:pPr>
        <w:jc w:val="center"/>
        <w:rPr>
          <w:rFonts w:ascii="仿宋_GB2312" w:eastAsia="仿宋_GB2312"/>
          <w:sz w:val="32"/>
          <w:szCs w:val="32"/>
        </w:rPr>
      </w:pPr>
      <w:r>
        <w:rPr>
          <w:rFonts w:hint="eastAsia" w:ascii="仿宋_GB2312" w:eastAsia="仿宋_GB2312"/>
          <w:sz w:val="32"/>
          <w:szCs w:val="32"/>
        </w:rPr>
        <w:t>上海市文化和旅游局印制</w:t>
      </w:r>
    </w:p>
    <w:p>
      <w:pPr>
        <w:jc w:val="center"/>
        <w:rPr>
          <w:rFonts w:ascii="仿宋_GB2312" w:eastAsia="仿宋_GB2312"/>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int="eastAsia" w:ascii="仿宋_GB2312" w:eastAsia="仿宋_GB2312"/>
          <w:sz w:val="32"/>
          <w:szCs w:val="32"/>
        </w:rPr>
        <w:t>二○二一年七月</w:t>
      </w:r>
    </w:p>
    <w:p>
      <w:pPr>
        <w:spacing w:line="600" w:lineRule="exact"/>
        <w:jc w:val="center"/>
        <w:rPr>
          <w:rFonts w:ascii="黑体" w:eastAsia="黑体"/>
          <w:sz w:val="44"/>
          <w:szCs w:val="36"/>
        </w:rPr>
      </w:pPr>
      <w:r>
        <w:rPr>
          <w:rFonts w:hint="eastAsia" w:ascii="黑体" w:eastAsia="黑体"/>
          <w:sz w:val="44"/>
          <w:szCs w:val="36"/>
        </w:rPr>
        <w:t>填表说明</w:t>
      </w:r>
    </w:p>
    <w:p>
      <w:pPr>
        <w:spacing w:line="600" w:lineRule="exact"/>
        <w:jc w:val="center"/>
        <w:rPr>
          <w:rFonts w:ascii="楷体" w:hAnsi="楷体" w:eastAsia="楷体"/>
          <w:bCs/>
          <w:sz w:val="32"/>
          <w:szCs w:val="28"/>
        </w:rPr>
      </w:pPr>
      <w:r>
        <w:rPr>
          <w:rFonts w:hint="eastAsia" w:ascii="楷体" w:hAnsi="楷体" w:eastAsia="楷体"/>
          <w:bCs/>
          <w:sz w:val="32"/>
          <w:szCs w:val="28"/>
        </w:rPr>
        <w:t>（请务必认真阅读后再填表）</w:t>
      </w:r>
    </w:p>
    <w:p>
      <w:pPr>
        <w:spacing w:line="600" w:lineRule="exact"/>
        <w:ind w:firstLine="600" w:firstLineChars="200"/>
        <w:rPr>
          <w:rFonts w:ascii="仿宋_GB2312" w:eastAsia="仿宋_GB2312"/>
          <w:sz w:val="30"/>
          <w:szCs w:val="30"/>
        </w:rPr>
      </w:pPr>
    </w:p>
    <w:p>
      <w:pPr>
        <w:spacing w:line="600" w:lineRule="exact"/>
        <w:ind w:firstLine="600" w:firstLineChars="200"/>
        <w:jc w:val="both"/>
        <w:rPr>
          <w:rFonts w:ascii="黑体" w:hAnsi="Times New Roman" w:eastAsia="黑体" w:cs="Times New Roman"/>
          <w:sz w:val="30"/>
          <w:szCs w:val="30"/>
        </w:rPr>
      </w:pPr>
      <w:r>
        <w:rPr>
          <w:rFonts w:hint="eastAsia" w:ascii="黑体" w:hAnsi="Times New Roman" w:eastAsia="黑体" w:cs="Times New Roman"/>
          <w:sz w:val="30"/>
          <w:szCs w:val="30"/>
        </w:rPr>
        <w:t>一、封面</w:t>
      </w:r>
    </w:p>
    <w:p>
      <w:pPr>
        <w:widowControl w:val="0"/>
        <w:spacing w:line="600" w:lineRule="exact"/>
        <w:ind w:firstLine="600" w:firstLineChars="200"/>
        <w:jc w:val="both"/>
        <w:rPr>
          <w:rFonts w:ascii="仿宋_GB2312" w:hAnsi="仿宋_GB2312" w:eastAsia="仿宋_GB2312"/>
          <w:sz w:val="30"/>
          <w:szCs w:val="30"/>
        </w:rPr>
      </w:pPr>
      <w:r>
        <w:rPr>
          <w:rFonts w:hint="eastAsia" w:ascii="仿宋_GB2312" w:hAnsi="仿宋_GB2312" w:eastAsia="仿宋_GB2312"/>
          <w:sz w:val="30"/>
          <w:szCs w:val="30"/>
        </w:rPr>
        <w:t>（一）封面信息请保护单位组织、指导传承人正确填写；</w:t>
      </w:r>
    </w:p>
    <w:p>
      <w:pPr>
        <w:widowControl w:val="0"/>
        <w:spacing w:line="600" w:lineRule="exact"/>
        <w:ind w:firstLine="600" w:firstLineChars="200"/>
        <w:jc w:val="both"/>
        <w:rPr>
          <w:rFonts w:ascii="仿宋_GB2312" w:hAnsi="仿宋_GB2312" w:eastAsia="仿宋_GB2312"/>
          <w:sz w:val="30"/>
          <w:szCs w:val="30"/>
        </w:rPr>
      </w:pPr>
      <w:r>
        <w:rPr>
          <w:rFonts w:hint="eastAsia" w:ascii="仿宋_GB2312" w:hAnsi="仿宋_GB2312" w:eastAsia="仿宋_GB2312"/>
          <w:sz w:val="30"/>
          <w:szCs w:val="30"/>
        </w:rPr>
        <w:t>（二）“传承人姓名”一栏，应与身份证信息保持一致；</w:t>
      </w:r>
    </w:p>
    <w:p>
      <w:pPr>
        <w:widowControl w:val="0"/>
        <w:spacing w:line="600" w:lineRule="exact"/>
        <w:ind w:firstLine="600" w:firstLineChars="200"/>
        <w:jc w:val="both"/>
        <w:rPr>
          <w:rFonts w:ascii="仿宋_GB2312" w:hAnsi="仿宋_GB2312" w:eastAsia="仿宋_GB2312"/>
          <w:sz w:val="30"/>
          <w:szCs w:val="30"/>
        </w:rPr>
      </w:pPr>
      <w:r>
        <w:rPr>
          <w:rFonts w:hint="eastAsia" w:ascii="仿宋_GB2312" w:hAnsi="仿宋_GB2312" w:eastAsia="仿宋_GB2312"/>
          <w:sz w:val="30"/>
          <w:szCs w:val="30"/>
        </w:rPr>
        <w:t>（三）“非遗项目类别”一栏，根据非物质文化遗产十大门类选择填写，分别为传统音乐，传统舞蹈，传统戏剧，曲艺，民间文学，传统体育、游艺与杂技，传统美术，传统技艺，传统医药，民俗；</w:t>
      </w:r>
    </w:p>
    <w:p>
      <w:pPr>
        <w:widowControl w:val="0"/>
        <w:spacing w:line="600" w:lineRule="exact"/>
        <w:ind w:firstLine="600" w:firstLineChars="200"/>
        <w:jc w:val="both"/>
        <w:rPr>
          <w:rFonts w:ascii="仿宋_GB2312" w:hAnsi="仿宋_GB2312" w:eastAsia="仿宋_GB2312"/>
          <w:sz w:val="30"/>
          <w:szCs w:val="30"/>
        </w:rPr>
      </w:pPr>
      <w:r>
        <w:rPr>
          <w:rFonts w:hint="eastAsia" w:ascii="仿宋_GB2312" w:hAnsi="仿宋_GB2312" w:eastAsia="仿宋_GB2312"/>
          <w:sz w:val="30"/>
          <w:szCs w:val="30"/>
        </w:rPr>
        <w:t>（四）“非遗项目名称”一栏，根据上海市人民政府公布的第一至第六批上海市非物质文化遗产代表性项目名称填写；</w:t>
      </w:r>
    </w:p>
    <w:p>
      <w:pPr>
        <w:widowControl w:val="0"/>
        <w:spacing w:line="600" w:lineRule="exact"/>
        <w:ind w:firstLine="600" w:firstLineChars="200"/>
        <w:jc w:val="both"/>
        <w:rPr>
          <w:rFonts w:ascii="仿宋_GB2312" w:hAnsi="仿宋_GB2312" w:eastAsia="仿宋_GB2312"/>
          <w:sz w:val="30"/>
          <w:szCs w:val="30"/>
        </w:rPr>
      </w:pPr>
      <w:r>
        <w:rPr>
          <w:rFonts w:hint="eastAsia" w:ascii="仿宋_GB2312" w:hAnsi="仿宋_GB2312" w:eastAsia="仿宋_GB2312"/>
          <w:sz w:val="30"/>
          <w:szCs w:val="30"/>
        </w:rPr>
        <w:t>（五）“保护单位”一栏，根据上海市文化和旅游局《关于公布上海市非物质文化遗产代表性项目保护单位名单的通知》（沪文旅〔2020〕111号）公布的保护单位名称填写；</w:t>
      </w:r>
    </w:p>
    <w:p>
      <w:pPr>
        <w:widowControl w:val="0"/>
        <w:spacing w:line="600" w:lineRule="exact"/>
        <w:ind w:firstLine="600" w:firstLineChars="200"/>
        <w:jc w:val="both"/>
        <w:rPr>
          <w:rFonts w:ascii="仿宋_GB2312" w:hAnsi="仿宋_GB2312" w:eastAsia="仿宋_GB2312"/>
          <w:sz w:val="30"/>
          <w:szCs w:val="30"/>
        </w:rPr>
      </w:pPr>
      <w:r>
        <w:rPr>
          <w:rFonts w:hint="eastAsia" w:ascii="仿宋_GB2312" w:hAnsi="仿宋_GB2312" w:eastAsia="仿宋_GB2312"/>
          <w:sz w:val="30"/>
          <w:szCs w:val="30"/>
        </w:rPr>
        <w:t>（六）“评估单位”一栏，区属保护单位，填写区文化（体育）和旅游局名称；市属保护单位，填写保护单位名称；</w:t>
      </w:r>
    </w:p>
    <w:p>
      <w:pPr>
        <w:widowControl w:val="0"/>
        <w:spacing w:line="600" w:lineRule="exact"/>
        <w:ind w:firstLine="600" w:firstLineChars="200"/>
        <w:jc w:val="both"/>
        <w:rPr>
          <w:rFonts w:ascii="仿宋_GB2312" w:hAnsi="仿宋_GB2312" w:eastAsia="仿宋_GB2312"/>
          <w:sz w:val="30"/>
          <w:szCs w:val="30"/>
        </w:rPr>
      </w:pPr>
      <w:r>
        <w:rPr>
          <w:rFonts w:hint="eastAsia" w:ascii="仿宋_GB2312" w:hAnsi="仿宋_GB2312" w:eastAsia="仿宋_GB2312"/>
          <w:sz w:val="30"/>
          <w:szCs w:val="30"/>
        </w:rPr>
        <w:t>（七）右上角评分栏，“自评分”由传承人填写；“评估得分”一栏，区属保护单位由区文化旅游局填写，市属保护单位由保护单位填写；“市抽查评分”由市文化旅游局填写。</w:t>
      </w:r>
    </w:p>
    <w:p>
      <w:pPr>
        <w:spacing w:line="600" w:lineRule="exact"/>
        <w:ind w:firstLine="600" w:firstLineChars="200"/>
        <w:jc w:val="both"/>
        <w:rPr>
          <w:rFonts w:ascii="黑体" w:hAnsi="Times New Roman" w:eastAsia="黑体" w:cs="Times New Roman"/>
          <w:sz w:val="30"/>
          <w:szCs w:val="30"/>
        </w:rPr>
      </w:pPr>
      <w:r>
        <w:rPr>
          <w:rFonts w:hint="eastAsia" w:ascii="黑体" w:hAnsi="Times New Roman" w:eastAsia="黑体" w:cs="Times New Roman"/>
          <w:sz w:val="30"/>
          <w:szCs w:val="30"/>
        </w:rPr>
        <w:t>二、基本信息</w:t>
      </w:r>
    </w:p>
    <w:p>
      <w:pPr>
        <w:spacing w:line="560" w:lineRule="exact"/>
        <w:ind w:firstLine="600" w:firstLineChars="200"/>
        <w:jc w:val="both"/>
        <w:rPr>
          <w:rFonts w:ascii="仿宋_GB2312" w:eastAsia="仿宋_GB2312"/>
          <w:sz w:val="30"/>
          <w:szCs w:val="30"/>
        </w:rPr>
      </w:pPr>
      <w:r>
        <w:rPr>
          <w:rFonts w:hint="eastAsia" w:ascii="仿宋_GB2312" w:eastAsia="仿宋_GB2312"/>
          <w:sz w:val="30"/>
          <w:szCs w:val="30"/>
        </w:rPr>
        <w:t>（一）“姓名”“民族”等信息应均与身份证信息保持一致；</w:t>
      </w:r>
    </w:p>
    <w:p>
      <w:pPr>
        <w:spacing w:line="600" w:lineRule="exact"/>
        <w:ind w:firstLine="600" w:firstLineChars="200"/>
        <w:jc w:val="both"/>
        <w:rPr>
          <w:rFonts w:ascii="仿宋_GB2312" w:eastAsia="仿宋_GB2312"/>
          <w:sz w:val="30"/>
          <w:szCs w:val="30"/>
        </w:rPr>
      </w:pPr>
      <w:r>
        <w:rPr>
          <w:rFonts w:hint="eastAsia" w:ascii="仿宋_GB2312" w:eastAsia="仿宋_GB2312"/>
          <w:sz w:val="30"/>
          <w:szCs w:val="30"/>
        </w:rPr>
        <w:t>（二）“年龄”一栏，填写周岁；</w:t>
      </w:r>
    </w:p>
    <w:p>
      <w:pPr>
        <w:spacing w:line="600" w:lineRule="exact"/>
        <w:ind w:firstLine="600" w:firstLineChars="200"/>
        <w:jc w:val="both"/>
        <w:rPr>
          <w:rFonts w:ascii="仿宋_GB2312" w:eastAsia="仿宋_GB2312"/>
          <w:sz w:val="30"/>
          <w:szCs w:val="30"/>
        </w:rPr>
      </w:pPr>
      <w:r>
        <w:rPr>
          <w:rFonts w:hint="eastAsia" w:ascii="仿宋_GB2312" w:eastAsia="仿宋_GB2312"/>
          <w:sz w:val="30"/>
          <w:szCs w:val="30"/>
        </w:rPr>
        <w:t>（三）“国籍”一栏，为中国国籍的，填写“中华人民共和国”；丧失中国国籍的，填写现国籍，并填写丧失中国国籍的时间；</w:t>
      </w:r>
    </w:p>
    <w:p>
      <w:pPr>
        <w:spacing w:line="600" w:lineRule="exact"/>
        <w:ind w:firstLine="600" w:firstLineChars="200"/>
        <w:jc w:val="both"/>
        <w:rPr>
          <w:rFonts w:ascii="仿宋_GB2312" w:eastAsia="仿宋_GB2312"/>
          <w:sz w:val="30"/>
          <w:szCs w:val="30"/>
        </w:rPr>
      </w:pPr>
      <w:r>
        <w:rPr>
          <w:rFonts w:hint="eastAsia" w:ascii="仿宋_GB2312" w:eastAsia="仿宋_GB2312"/>
          <w:sz w:val="30"/>
          <w:szCs w:val="30"/>
        </w:rPr>
        <w:t>（四）“非遗项目名称”“保护单位”与封面信息保持一致；</w:t>
      </w:r>
    </w:p>
    <w:p>
      <w:pPr>
        <w:spacing w:line="600" w:lineRule="exact"/>
        <w:ind w:firstLine="600" w:firstLineChars="200"/>
        <w:jc w:val="both"/>
        <w:rPr>
          <w:rFonts w:ascii="仿宋_GB2312" w:eastAsia="仿宋_GB2312"/>
          <w:sz w:val="30"/>
          <w:szCs w:val="30"/>
        </w:rPr>
      </w:pPr>
      <w:r>
        <w:rPr>
          <w:rFonts w:hint="eastAsia" w:ascii="仿宋_GB2312" w:eastAsia="仿宋_GB2312"/>
          <w:sz w:val="30"/>
          <w:szCs w:val="30"/>
        </w:rPr>
        <w:t>（五）“从事项目实践年限”一栏，填写传承人开始从事该非遗项目各类学习、创作、表演等实践活动至今的时间，以年为单位。</w:t>
      </w:r>
    </w:p>
    <w:p>
      <w:pPr>
        <w:spacing w:line="600" w:lineRule="exact"/>
        <w:ind w:firstLine="600" w:firstLineChars="200"/>
        <w:jc w:val="both"/>
        <w:rPr>
          <w:rFonts w:ascii="黑体" w:hAnsi="Times New Roman" w:eastAsia="黑体" w:cs="Times New Roman"/>
          <w:sz w:val="30"/>
          <w:szCs w:val="30"/>
        </w:rPr>
      </w:pPr>
      <w:r>
        <w:rPr>
          <w:rFonts w:hint="eastAsia" w:ascii="黑体" w:hAnsi="Times New Roman" w:eastAsia="黑体" w:cs="Times New Roman"/>
          <w:sz w:val="30"/>
          <w:szCs w:val="30"/>
        </w:rPr>
        <w:t>三、评估表</w:t>
      </w:r>
    </w:p>
    <w:p>
      <w:pPr>
        <w:spacing w:line="600" w:lineRule="exact"/>
        <w:ind w:firstLine="600" w:firstLineChars="200"/>
        <w:jc w:val="both"/>
        <w:rPr>
          <w:rFonts w:ascii="仿宋_GB2312" w:eastAsia="仿宋_GB2312"/>
          <w:sz w:val="30"/>
          <w:szCs w:val="30"/>
          <w:highlight w:val="yellow"/>
        </w:rPr>
      </w:pPr>
      <w:r>
        <w:rPr>
          <w:rFonts w:hint="eastAsia" w:ascii="仿宋_GB2312" w:eastAsia="仿宋_GB2312"/>
          <w:sz w:val="30"/>
          <w:szCs w:val="30"/>
        </w:rPr>
        <w:t>（一）评估表共5个部分，包括基本情况、传承实践、资料建设、宣传交流、附加分项。前4项为必填项，满分100分；第5项为选填项，满分30分，共计1</w:t>
      </w:r>
      <w:r>
        <w:rPr>
          <w:rFonts w:ascii="仿宋_GB2312" w:eastAsia="仿宋_GB2312"/>
          <w:sz w:val="30"/>
          <w:szCs w:val="30"/>
        </w:rPr>
        <w:t>30</w:t>
      </w:r>
      <w:r>
        <w:rPr>
          <w:rFonts w:hint="eastAsia" w:ascii="仿宋_GB2312" w:eastAsia="仿宋_GB2312"/>
          <w:sz w:val="30"/>
          <w:szCs w:val="30"/>
        </w:rPr>
        <w:t>分；</w:t>
      </w:r>
    </w:p>
    <w:p>
      <w:pPr>
        <w:spacing w:line="600" w:lineRule="exact"/>
        <w:ind w:firstLine="600" w:firstLineChars="200"/>
        <w:jc w:val="both"/>
        <w:rPr>
          <w:rFonts w:ascii="仿宋_GB2312" w:eastAsia="仿宋_GB2312"/>
          <w:sz w:val="30"/>
          <w:szCs w:val="30"/>
        </w:rPr>
      </w:pPr>
      <w:r>
        <w:rPr>
          <w:rFonts w:hint="eastAsia" w:ascii="仿宋_GB2312" w:eastAsia="仿宋_GB2312"/>
          <w:sz w:val="30"/>
          <w:szCs w:val="30"/>
        </w:rPr>
        <w:t>（二）“履职情况描述”一栏，对照评估指标，以事实为依据进行</w:t>
      </w:r>
      <w:r>
        <w:rPr>
          <w:rFonts w:ascii="仿宋_GB2312" w:eastAsia="仿宋_GB2312"/>
          <w:sz w:val="30"/>
          <w:szCs w:val="30"/>
        </w:rPr>
        <w:t>填报</w:t>
      </w:r>
      <w:r>
        <w:rPr>
          <w:rFonts w:hint="eastAsia" w:ascii="仿宋_GB2312" w:eastAsia="仿宋_GB2312"/>
          <w:sz w:val="30"/>
          <w:szCs w:val="30"/>
        </w:rPr>
        <w:t>，主要填报工作落实情况，不写空话套话，文字简明扼要，</w:t>
      </w:r>
      <w:r>
        <w:rPr>
          <w:rFonts w:ascii="仿宋_GB2312" w:eastAsia="仿宋_GB2312"/>
          <w:sz w:val="30"/>
          <w:szCs w:val="30"/>
        </w:rPr>
        <w:t>字数</w:t>
      </w:r>
      <w:r>
        <w:rPr>
          <w:rFonts w:hint="eastAsia" w:ascii="仿宋_GB2312" w:eastAsia="仿宋_GB2312"/>
          <w:sz w:val="30"/>
          <w:szCs w:val="30"/>
        </w:rPr>
        <w:t>控制在提示要求之内，自评分参照评分细则，实事求是打分；</w:t>
      </w:r>
    </w:p>
    <w:p>
      <w:pPr>
        <w:spacing w:line="600" w:lineRule="exact"/>
        <w:ind w:firstLine="600" w:firstLineChars="200"/>
        <w:jc w:val="both"/>
        <w:rPr>
          <w:rFonts w:ascii="仿宋_GB2312" w:hAnsi="仿宋_GB2312" w:eastAsia="仿宋_GB2312"/>
          <w:sz w:val="30"/>
          <w:szCs w:val="30"/>
        </w:rPr>
      </w:pPr>
      <w:r>
        <w:rPr>
          <w:rFonts w:hint="eastAsia" w:ascii="仿宋_GB2312" w:hAnsi="仿宋_GB2312" w:eastAsia="仿宋_GB2312"/>
          <w:sz w:val="30"/>
          <w:szCs w:val="30"/>
        </w:rPr>
        <w:t>（三）在</w:t>
      </w:r>
      <w:r>
        <w:rPr>
          <w:rFonts w:hint="eastAsia" w:ascii="仿宋_GB2312" w:eastAsia="仿宋_GB2312"/>
          <w:sz w:val="30"/>
          <w:szCs w:val="30"/>
        </w:rPr>
        <w:t>“履职情况描述”的基础上，可</w:t>
      </w:r>
      <w:r>
        <w:rPr>
          <w:rFonts w:hint="eastAsia" w:ascii="仿宋_GB2312" w:hAnsi="仿宋_GB2312" w:eastAsia="仿宋_GB2312"/>
          <w:sz w:val="30"/>
          <w:szCs w:val="30"/>
        </w:rPr>
        <w:t>另附有关</w:t>
      </w:r>
      <w:r>
        <w:rPr>
          <w:rFonts w:ascii="仿宋_GB2312" w:hAnsi="仿宋_GB2312" w:eastAsia="仿宋_GB2312"/>
          <w:sz w:val="30"/>
          <w:szCs w:val="30"/>
        </w:rPr>
        <w:t>证明材料</w:t>
      </w:r>
      <w:r>
        <w:rPr>
          <w:rFonts w:hint="eastAsia" w:ascii="仿宋_GB2312" w:hAnsi="仿宋_GB2312" w:eastAsia="仿宋_GB2312"/>
          <w:sz w:val="30"/>
          <w:szCs w:val="30"/>
        </w:rPr>
        <w:t>，如规划（计划）文本、工作小组名单、获奖证书、参展证明、媒体宣传资料、传承活动照片等；</w:t>
      </w:r>
    </w:p>
    <w:p>
      <w:pPr>
        <w:spacing w:line="600" w:lineRule="exact"/>
        <w:ind w:firstLine="600" w:firstLineChars="200"/>
        <w:jc w:val="both"/>
        <w:rPr>
          <w:rFonts w:ascii="仿宋_GB2312" w:hAnsi="仿宋_GB2312" w:eastAsia="仿宋_GB2312"/>
          <w:sz w:val="30"/>
          <w:szCs w:val="30"/>
        </w:rPr>
      </w:pPr>
      <w:r>
        <w:rPr>
          <w:rFonts w:hint="eastAsia" w:ascii="仿宋_GB2312" w:eastAsia="仿宋_GB2312"/>
          <w:sz w:val="30"/>
          <w:szCs w:val="30"/>
        </w:rPr>
        <w:t>（四）</w:t>
      </w:r>
      <w:r>
        <w:rPr>
          <w:rFonts w:ascii="仿宋_GB2312" w:hAnsi="仿宋_GB2312" w:eastAsia="仿宋_GB2312"/>
          <w:sz w:val="30"/>
          <w:szCs w:val="30"/>
        </w:rPr>
        <w:t>“</w:t>
      </w:r>
      <w:r>
        <w:rPr>
          <w:rFonts w:hint="eastAsia" w:ascii="仿宋_GB2312" w:hAnsi="仿宋_GB2312" w:eastAsia="仿宋_GB2312"/>
          <w:sz w:val="30"/>
          <w:szCs w:val="30"/>
        </w:rPr>
        <w:t>自评分</w:t>
      </w:r>
      <w:r>
        <w:rPr>
          <w:rFonts w:ascii="仿宋_GB2312" w:hAnsi="仿宋_GB2312" w:eastAsia="仿宋_GB2312"/>
          <w:sz w:val="30"/>
          <w:szCs w:val="30"/>
        </w:rPr>
        <w:t>”</w:t>
      </w:r>
      <w:r>
        <w:rPr>
          <w:rFonts w:hint="eastAsia" w:ascii="仿宋_GB2312" w:hAnsi="仿宋_GB2312" w:eastAsia="仿宋_GB2312"/>
          <w:sz w:val="30"/>
          <w:szCs w:val="30"/>
        </w:rPr>
        <w:t>一栏由传承人本人填写；</w:t>
      </w:r>
      <w:r>
        <w:rPr>
          <w:rFonts w:ascii="仿宋_GB2312" w:hAnsi="仿宋_GB2312" w:eastAsia="仿宋_GB2312"/>
          <w:sz w:val="30"/>
          <w:szCs w:val="30"/>
        </w:rPr>
        <w:t>“</w:t>
      </w:r>
      <w:r>
        <w:rPr>
          <w:rFonts w:hint="eastAsia" w:ascii="仿宋_GB2312" w:hAnsi="仿宋_GB2312" w:eastAsia="仿宋_GB2312"/>
          <w:sz w:val="30"/>
          <w:szCs w:val="30"/>
        </w:rPr>
        <w:t>评估得分</w:t>
      </w:r>
      <w:r>
        <w:rPr>
          <w:rFonts w:ascii="仿宋_GB2312" w:hAnsi="仿宋_GB2312" w:eastAsia="仿宋_GB2312"/>
          <w:sz w:val="30"/>
          <w:szCs w:val="30"/>
        </w:rPr>
        <w:t>”</w:t>
      </w:r>
      <w:r>
        <w:rPr>
          <w:rFonts w:hint="eastAsia" w:ascii="仿宋_GB2312" w:hAnsi="仿宋_GB2312" w:eastAsia="仿宋_GB2312"/>
          <w:sz w:val="30"/>
          <w:szCs w:val="30"/>
        </w:rPr>
        <w:t>一栏，区属保护单位由区文化旅游局填写，市属保护单位由保护单位填写。</w:t>
      </w:r>
    </w:p>
    <w:p>
      <w:pPr>
        <w:spacing w:line="600" w:lineRule="exact"/>
        <w:ind w:firstLine="600" w:firstLineChars="200"/>
        <w:jc w:val="both"/>
        <w:rPr>
          <w:rFonts w:ascii="黑体" w:hAnsi="Times New Roman" w:eastAsia="黑体" w:cs="Times New Roman"/>
          <w:sz w:val="30"/>
          <w:szCs w:val="30"/>
        </w:rPr>
      </w:pPr>
      <w:r>
        <w:rPr>
          <w:rFonts w:hint="eastAsia" w:ascii="黑体" w:hAnsi="Times New Roman" w:eastAsia="黑体" w:cs="Times New Roman"/>
          <w:sz w:val="30"/>
          <w:szCs w:val="30"/>
        </w:rPr>
        <w:t>四、其他</w:t>
      </w:r>
    </w:p>
    <w:p>
      <w:pPr>
        <w:spacing w:line="600" w:lineRule="exact"/>
        <w:ind w:firstLine="600" w:firstLineChars="200"/>
        <w:jc w:val="both"/>
        <w:rPr>
          <w:rFonts w:ascii="仿宋_GB2312" w:eastAsia="仿宋_GB2312"/>
          <w:sz w:val="30"/>
          <w:szCs w:val="30"/>
        </w:rPr>
      </w:pPr>
      <w:r>
        <w:rPr>
          <w:rFonts w:hint="eastAsia" w:ascii="仿宋_GB2312" w:eastAsia="仿宋_GB2312"/>
          <w:sz w:val="30"/>
          <w:szCs w:val="30"/>
        </w:rPr>
        <w:t>“分类统计”一栏，由传承人本人和评估单位（市属保护单位）根据评估表评分情况，先后填写；</w:t>
      </w:r>
    </w:p>
    <w:p>
      <w:pPr>
        <w:spacing w:line="600" w:lineRule="exact"/>
        <w:ind w:firstLine="600" w:firstLineChars="200"/>
        <w:jc w:val="both"/>
        <w:rPr>
          <w:rFonts w:ascii="仿宋_GB2312" w:eastAsia="仿宋_GB2312"/>
          <w:sz w:val="30"/>
          <w:szCs w:val="30"/>
        </w:rPr>
      </w:pPr>
      <w:r>
        <w:rPr>
          <w:rFonts w:hint="eastAsia" w:ascii="仿宋_GB2312" w:eastAsia="仿宋_GB2312"/>
          <w:sz w:val="30"/>
          <w:szCs w:val="30"/>
        </w:rPr>
        <w:t>“保护单位意见”，由保护单位填写传承人对自评情况的意见，区文化旅游局应在征询保护单位意见的基础上进行评分。</w:t>
      </w:r>
    </w:p>
    <w:p>
      <w:pPr>
        <w:spacing w:line="600" w:lineRule="exact"/>
        <w:ind w:firstLine="600" w:firstLineChars="200"/>
        <w:jc w:val="both"/>
        <w:rPr>
          <w:rFonts w:ascii="仿宋_GB2312" w:eastAsia="仿宋_GB2312"/>
          <w:sz w:val="30"/>
          <w:szCs w:val="30"/>
        </w:rPr>
      </w:pPr>
      <w:r>
        <w:rPr>
          <w:rFonts w:hint="eastAsia" w:ascii="仿宋_GB2312" w:eastAsia="仿宋_GB2312"/>
          <w:sz w:val="30"/>
          <w:szCs w:val="30"/>
        </w:rPr>
        <w:t>本表可根据填写需要自行拓展，但填写内容不要超出字数范围。</w:t>
      </w:r>
    </w:p>
    <w:p>
      <w:pPr>
        <w:spacing w:line="600" w:lineRule="exact"/>
        <w:jc w:val="both"/>
        <w:rPr>
          <w:rFonts w:ascii="仿宋_GB2312" w:eastAsia="仿宋_GB2312"/>
          <w:sz w:val="30"/>
          <w:szCs w:val="30"/>
        </w:rPr>
      </w:pPr>
    </w:p>
    <w:p>
      <w:pPr>
        <w:spacing w:line="600" w:lineRule="exact"/>
        <w:ind w:firstLine="600" w:firstLineChars="200"/>
        <w:jc w:val="both"/>
        <w:rPr>
          <w:rFonts w:ascii="仿宋_GB2312" w:eastAsia="仿宋_GB2312"/>
          <w:sz w:val="30"/>
          <w:szCs w:val="30"/>
        </w:rPr>
      </w:pPr>
    </w:p>
    <w:p>
      <w:pPr>
        <w:spacing w:line="360" w:lineRule="auto"/>
        <w:jc w:val="center"/>
        <w:rPr>
          <w:rFonts w:ascii="黑体" w:hAnsi="Times New Roman" w:eastAsia="黑体" w:cs="Times New Roman"/>
          <w:sz w:val="32"/>
          <w:szCs w:val="32"/>
        </w:rPr>
      </w:pPr>
    </w:p>
    <w:p>
      <w:pPr>
        <w:rPr>
          <w:rFonts w:ascii="黑体" w:hAnsi="Times New Roman" w:eastAsia="黑体" w:cs="Times New Roman"/>
          <w:sz w:val="32"/>
          <w:szCs w:val="32"/>
        </w:rPr>
      </w:pPr>
      <w:r>
        <w:rPr>
          <w:rFonts w:ascii="黑体" w:hAnsi="Times New Roman" w:eastAsia="黑体" w:cs="Times New Roman"/>
          <w:sz w:val="32"/>
          <w:szCs w:val="32"/>
        </w:rPr>
        <w:br w:type="page"/>
      </w:r>
    </w:p>
    <w:p>
      <w:pPr>
        <w:spacing w:line="360" w:lineRule="auto"/>
        <w:jc w:val="center"/>
        <w:rPr>
          <w:rFonts w:ascii="黑体" w:hAnsi="Times New Roman" w:eastAsia="黑体" w:cs="Times New Roman"/>
          <w:sz w:val="32"/>
          <w:szCs w:val="32"/>
        </w:rPr>
      </w:pPr>
      <w:r>
        <w:rPr>
          <w:rFonts w:hint="eastAsia" w:ascii="黑体" w:hAnsi="Times New Roman" w:eastAsia="黑体" w:cs="Times New Roman"/>
          <w:sz w:val="32"/>
          <w:szCs w:val="32"/>
        </w:rPr>
        <w:t>一、基本信息</w:t>
      </w:r>
    </w:p>
    <w:tbl>
      <w:tblPr>
        <w:tblStyle w:val="7"/>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410"/>
        <w:gridCol w:w="851"/>
        <w:gridCol w:w="1525"/>
        <w:gridCol w:w="1559"/>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96" w:type="dxa"/>
            <w:vAlign w:val="center"/>
          </w:tcPr>
          <w:p>
            <w:pPr>
              <w:jc w:val="center"/>
              <w:rPr>
                <w:rFonts w:ascii="仿宋_GB2312" w:hAnsi="仿宋_GB2312" w:eastAsia="仿宋_GB2312"/>
                <w:sz w:val="28"/>
                <w:szCs w:val="28"/>
              </w:rPr>
            </w:pPr>
            <w:r>
              <w:rPr>
                <w:rFonts w:hint="eastAsia" w:ascii="仿宋_GB2312" w:hAnsi="仿宋_GB2312" w:eastAsia="仿宋_GB2312"/>
                <w:sz w:val="28"/>
                <w:szCs w:val="28"/>
              </w:rPr>
              <w:t>传承人姓名</w:t>
            </w:r>
          </w:p>
        </w:tc>
        <w:tc>
          <w:tcPr>
            <w:tcW w:w="2410" w:type="dxa"/>
            <w:vAlign w:val="center"/>
          </w:tcPr>
          <w:p>
            <w:pPr>
              <w:jc w:val="center"/>
              <w:rPr>
                <w:rFonts w:ascii="仿宋_GB2312" w:hAnsi="仿宋_GB2312" w:eastAsia="仿宋_GB2312"/>
                <w:sz w:val="28"/>
                <w:szCs w:val="28"/>
              </w:rPr>
            </w:pPr>
          </w:p>
        </w:tc>
        <w:tc>
          <w:tcPr>
            <w:tcW w:w="851" w:type="dxa"/>
            <w:vAlign w:val="center"/>
          </w:tcPr>
          <w:p>
            <w:pPr>
              <w:jc w:val="center"/>
              <w:rPr>
                <w:rFonts w:ascii="仿宋_GB2312" w:hAnsi="仿宋_GB2312" w:eastAsia="仿宋_GB2312"/>
                <w:sz w:val="28"/>
                <w:szCs w:val="28"/>
              </w:rPr>
            </w:pPr>
            <w:r>
              <w:rPr>
                <w:rFonts w:hint="eastAsia" w:ascii="仿宋_GB2312" w:hAnsi="仿宋_GB2312" w:eastAsia="仿宋_GB2312"/>
                <w:sz w:val="28"/>
                <w:szCs w:val="28"/>
              </w:rPr>
              <w:t>性别</w:t>
            </w:r>
          </w:p>
        </w:tc>
        <w:tc>
          <w:tcPr>
            <w:tcW w:w="1525" w:type="dxa"/>
            <w:vAlign w:val="center"/>
          </w:tcPr>
          <w:p>
            <w:pPr>
              <w:jc w:val="center"/>
              <w:rPr>
                <w:rFonts w:ascii="仿宋_GB2312" w:hAnsi="仿宋_GB2312" w:eastAsia="仿宋_GB2312"/>
                <w:sz w:val="28"/>
                <w:szCs w:val="28"/>
              </w:rPr>
            </w:pPr>
          </w:p>
        </w:tc>
        <w:tc>
          <w:tcPr>
            <w:tcW w:w="1559" w:type="dxa"/>
            <w:vAlign w:val="center"/>
          </w:tcPr>
          <w:p>
            <w:pPr>
              <w:jc w:val="center"/>
              <w:rPr>
                <w:rFonts w:ascii="仿宋_GB2312" w:hAnsi="仿宋_GB2312" w:eastAsia="仿宋_GB2312"/>
                <w:sz w:val="28"/>
                <w:szCs w:val="28"/>
              </w:rPr>
            </w:pPr>
            <w:r>
              <w:rPr>
                <w:rFonts w:hint="eastAsia" w:ascii="仿宋_GB2312" w:hAnsi="仿宋_GB2312" w:eastAsia="仿宋_GB2312"/>
                <w:sz w:val="28"/>
                <w:szCs w:val="28"/>
              </w:rPr>
              <w:t>年龄</w:t>
            </w:r>
          </w:p>
        </w:tc>
        <w:tc>
          <w:tcPr>
            <w:tcW w:w="1599" w:type="dxa"/>
            <w:vAlign w:val="center"/>
          </w:tcPr>
          <w:p>
            <w:pPr>
              <w:jc w:val="center"/>
              <w:rPr>
                <w:rFonts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96" w:type="dxa"/>
            <w:vAlign w:val="center"/>
          </w:tcPr>
          <w:p>
            <w:pPr>
              <w:jc w:val="center"/>
              <w:rPr>
                <w:rFonts w:ascii="仿宋_GB2312" w:hAnsi="仿宋_GB2312" w:eastAsia="仿宋_GB2312"/>
                <w:sz w:val="28"/>
                <w:szCs w:val="28"/>
              </w:rPr>
            </w:pPr>
            <w:r>
              <w:rPr>
                <w:rFonts w:hint="eastAsia" w:ascii="仿宋_GB2312" w:hAnsi="仿宋_GB2312" w:eastAsia="仿宋_GB2312"/>
                <w:sz w:val="28"/>
                <w:szCs w:val="28"/>
              </w:rPr>
              <w:t>身份证号码</w:t>
            </w:r>
          </w:p>
        </w:tc>
        <w:tc>
          <w:tcPr>
            <w:tcW w:w="2410" w:type="dxa"/>
            <w:vAlign w:val="center"/>
          </w:tcPr>
          <w:p>
            <w:pPr>
              <w:jc w:val="center"/>
              <w:rPr>
                <w:rFonts w:ascii="仿宋_GB2312" w:hAnsi="仿宋_GB2312" w:eastAsia="仿宋_GB2312"/>
                <w:sz w:val="28"/>
                <w:szCs w:val="28"/>
              </w:rPr>
            </w:pPr>
          </w:p>
        </w:tc>
        <w:tc>
          <w:tcPr>
            <w:tcW w:w="851" w:type="dxa"/>
            <w:vAlign w:val="center"/>
          </w:tcPr>
          <w:p>
            <w:pPr>
              <w:jc w:val="center"/>
              <w:rPr>
                <w:rFonts w:ascii="仿宋_GB2312" w:hAnsi="仿宋_GB2312" w:eastAsia="仿宋_GB2312"/>
                <w:sz w:val="28"/>
                <w:szCs w:val="28"/>
              </w:rPr>
            </w:pPr>
            <w:r>
              <w:rPr>
                <w:rFonts w:hint="eastAsia" w:ascii="仿宋_GB2312" w:hAnsi="仿宋_GB2312" w:eastAsia="仿宋_GB2312"/>
                <w:sz w:val="28"/>
                <w:szCs w:val="28"/>
              </w:rPr>
              <w:t>民族</w:t>
            </w:r>
          </w:p>
        </w:tc>
        <w:tc>
          <w:tcPr>
            <w:tcW w:w="1525" w:type="dxa"/>
            <w:vAlign w:val="center"/>
          </w:tcPr>
          <w:p>
            <w:pPr>
              <w:jc w:val="center"/>
              <w:rPr>
                <w:rFonts w:ascii="仿宋_GB2312" w:hAnsi="仿宋_GB2312" w:eastAsia="仿宋_GB2312"/>
                <w:sz w:val="28"/>
                <w:szCs w:val="28"/>
              </w:rPr>
            </w:pPr>
          </w:p>
        </w:tc>
        <w:tc>
          <w:tcPr>
            <w:tcW w:w="1559" w:type="dxa"/>
            <w:vAlign w:val="center"/>
          </w:tcPr>
          <w:p>
            <w:pPr>
              <w:jc w:val="center"/>
              <w:rPr>
                <w:rFonts w:ascii="仿宋_GB2312" w:hAnsi="仿宋_GB2312" w:eastAsia="仿宋_GB2312"/>
                <w:sz w:val="28"/>
                <w:szCs w:val="28"/>
              </w:rPr>
            </w:pPr>
            <w:r>
              <w:rPr>
                <w:rFonts w:hint="eastAsia" w:ascii="仿宋_GB2312" w:hAnsi="仿宋_GB2312" w:eastAsia="仿宋_GB2312"/>
                <w:sz w:val="28"/>
                <w:szCs w:val="28"/>
              </w:rPr>
              <w:t>政治面貌</w:t>
            </w:r>
          </w:p>
        </w:tc>
        <w:tc>
          <w:tcPr>
            <w:tcW w:w="1599" w:type="dxa"/>
            <w:vAlign w:val="center"/>
          </w:tcPr>
          <w:p>
            <w:pPr>
              <w:jc w:val="center"/>
              <w:rPr>
                <w:rFonts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96" w:type="dxa"/>
            <w:vAlign w:val="center"/>
          </w:tcPr>
          <w:p>
            <w:pPr>
              <w:jc w:val="center"/>
              <w:rPr>
                <w:rFonts w:ascii="仿宋_GB2312" w:hAnsi="仿宋_GB2312" w:eastAsia="仿宋_GB2312"/>
                <w:sz w:val="28"/>
                <w:szCs w:val="28"/>
              </w:rPr>
            </w:pPr>
            <w:r>
              <w:rPr>
                <w:rFonts w:hint="eastAsia" w:ascii="仿宋_GB2312" w:hAnsi="仿宋_GB2312" w:eastAsia="仿宋_GB2312"/>
                <w:sz w:val="28"/>
                <w:szCs w:val="28"/>
              </w:rPr>
              <w:t>文化程度</w:t>
            </w:r>
          </w:p>
        </w:tc>
        <w:tc>
          <w:tcPr>
            <w:tcW w:w="2410" w:type="dxa"/>
            <w:vAlign w:val="center"/>
          </w:tcPr>
          <w:p>
            <w:pPr>
              <w:jc w:val="center"/>
              <w:rPr>
                <w:rFonts w:ascii="仿宋_GB2312" w:hAnsi="仿宋_GB2312" w:eastAsia="仿宋_GB2312"/>
                <w:sz w:val="28"/>
                <w:szCs w:val="28"/>
              </w:rPr>
            </w:pPr>
          </w:p>
        </w:tc>
        <w:tc>
          <w:tcPr>
            <w:tcW w:w="851" w:type="dxa"/>
            <w:vAlign w:val="center"/>
          </w:tcPr>
          <w:p>
            <w:pPr>
              <w:jc w:val="center"/>
              <w:rPr>
                <w:rFonts w:ascii="仿宋_GB2312" w:hAnsi="仿宋_GB2312" w:eastAsia="仿宋_GB2312"/>
                <w:sz w:val="28"/>
                <w:szCs w:val="28"/>
              </w:rPr>
            </w:pPr>
            <w:r>
              <w:rPr>
                <w:rFonts w:hint="eastAsia" w:ascii="仿宋_GB2312" w:hAnsi="仿宋_GB2312" w:eastAsia="仿宋_GB2312"/>
                <w:sz w:val="28"/>
                <w:szCs w:val="28"/>
              </w:rPr>
              <w:t>国籍</w:t>
            </w:r>
          </w:p>
        </w:tc>
        <w:tc>
          <w:tcPr>
            <w:tcW w:w="1525" w:type="dxa"/>
            <w:vAlign w:val="center"/>
          </w:tcPr>
          <w:p>
            <w:pPr>
              <w:jc w:val="center"/>
              <w:rPr>
                <w:rFonts w:ascii="仿宋_GB2312" w:hAnsi="仿宋_GB2312" w:eastAsia="仿宋_GB2312"/>
                <w:sz w:val="28"/>
                <w:szCs w:val="28"/>
              </w:rPr>
            </w:pPr>
          </w:p>
        </w:tc>
        <w:tc>
          <w:tcPr>
            <w:tcW w:w="1559" w:type="dxa"/>
            <w:vAlign w:val="center"/>
          </w:tcPr>
          <w:p>
            <w:pPr>
              <w:spacing w:line="300" w:lineRule="exact"/>
              <w:jc w:val="center"/>
              <w:rPr>
                <w:rFonts w:ascii="仿宋_GB2312" w:hAnsi="仿宋_GB2312" w:eastAsia="仿宋_GB2312"/>
                <w:sz w:val="28"/>
                <w:szCs w:val="28"/>
              </w:rPr>
            </w:pPr>
            <w:r>
              <w:rPr>
                <w:rFonts w:hint="eastAsia" w:ascii="仿宋_GB2312" w:hAnsi="仿宋_GB2312" w:eastAsia="仿宋_GB2312"/>
                <w:sz w:val="28"/>
                <w:szCs w:val="28"/>
              </w:rPr>
              <w:t>丧失中国国籍时间</w:t>
            </w:r>
          </w:p>
        </w:tc>
        <w:tc>
          <w:tcPr>
            <w:tcW w:w="1599" w:type="dxa"/>
            <w:vAlign w:val="center"/>
          </w:tcPr>
          <w:p>
            <w:pPr>
              <w:jc w:val="center"/>
              <w:rPr>
                <w:rFonts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96" w:type="dxa"/>
            <w:vAlign w:val="center"/>
          </w:tcPr>
          <w:p>
            <w:pPr>
              <w:spacing w:line="300" w:lineRule="exact"/>
              <w:jc w:val="center"/>
              <w:rPr>
                <w:rFonts w:ascii="仿宋_GB2312" w:hAnsi="仿宋_GB2312" w:eastAsia="仿宋_GB2312"/>
                <w:sz w:val="28"/>
                <w:szCs w:val="28"/>
              </w:rPr>
            </w:pPr>
            <w:r>
              <w:rPr>
                <w:rFonts w:hint="eastAsia" w:ascii="仿宋_GB2312" w:hAnsi="仿宋_GB2312" w:eastAsia="仿宋_GB2312"/>
                <w:sz w:val="28"/>
                <w:szCs w:val="28"/>
              </w:rPr>
              <w:t>非遗项目</w:t>
            </w:r>
          </w:p>
          <w:p>
            <w:pPr>
              <w:spacing w:line="300" w:lineRule="exact"/>
              <w:jc w:val="center"/>
              <w:rPr>
                <w:rFonts w:ascii="仿宋_GB2312" w:hAnsi="仿宋_GB2312" w:eastAsia="仿宋_GB2312"/>
                <w:sz w:val="28"/>
                <w:szCs w:val="28"/>
              </w:rPr>
            </w:pPr>
            <w:r>
              <w:rPr>
                <w:rFonts w:hint="eastAsia" w:ascii="仿宋_GB2312" w:hAnsi="仿宋_GB2312" w:eastAsia="仿宋_GB2312"/>
                <w:sz w:val="28"/>
                <w:szCs w:val="28"/>
              </w:rPr>
              <w:t xml:space="preserve">名 </w:t>
            </w:r>
            <w:r>
              <w:rPr>
                <w:rFonts w:ascii="仿宋_GB2312" w:hAnsi="仿宋_GB2312" w:eastAsia="仿宋_GB2312"/>
                <w:sz w:val="28"/>
                <w:szCs w:val="28"/>
              </w:rPr>
              <w:t xml:space="preserve">   </w:t>
            </w:r>
            <w:r>
              <w:rPr>
                <w:rFonts w:hint="eastAsia" w:ascii="仿宋_GB2312" w:hAnsi="仿宋_GB2312" w:eastAsia="仿宋_GB2312"/>
                <w:sz w:val="28"/>
                <w:szCs w:val="28"/>
              </w:rPr>
              <w:t>称</w:t>
            </w:r>
          </w:p>
        </w:tc>
        <w:tc>
          <w:tcPr>
            <w:tcW w:w="3261" w:type="dxa"/>
            <w:gridSpan w:val="2"/>
            <w:vAlign w:val="center"/>
          </w:tcPr>
          <w:p>
            <w:pPr>
              <w:jc w:val="center"/>
              <w:rPr>
                <w:rFonts w:ascii="仿宋_GB2312" w:hAnsi="仿宋_GB2312" w:eastAsia="仿宋_GB2312"/>
                <w:sz w:val="28"/>
                <w:szCs w:val="28"/>
              </w:rPr>
            </w:pPr>
          </w:p>
        </w:tc>
        <w:tc>
          <w:tcPr>
            <w:tcW w:w="1525" w:type="dxa"/>
            <w:vAlign w:val="center"/>
          </w:tcPr>
          <w:p>
            <w:pPr>
              <w:jc w:val="center"/>
              <w:rPr>
                <w:rFonts w:ascii="仿宋_GB2312" w:hAnsi="仿宋_GB2312" w:eastAsia="仿宋_GB2312"/>
                <w:sz w:val="28"/>
                <w:szCs w:val="28"/>
              </w:rPr>
            </w:pPr>
            <w:r>
              <w:rPr>
                <w:rFonts w:hint="eastAsia" w:ascii="仿宋_GB2312" w:hAnsi="仿宋_GB2312" w:eastAsia="仿宋_GB2312"/>
                <w:sz w:val="28"/>
                <w:szCs w:val="28"/>
              </w:rPr>
              <w:t>保护单位</w:t>
            </w:r>
          </w:p>
        </w:tc>
        <w:tc>
          <w:tcPr>
            <w:tcW w:w="3158" w:type="dxa"/>
            <w:gridSpan w:val="2"/>
            <w:vAlign w:val="center"/>
          </w:tcPr>
          <w:p>
            <w:pPr>
              <w:jc w:val="center"/>
              <w:rPr>
                <w:rFonts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96" w:type="dxa"/>
            <w:vAlign w:val="center"/>
          </w:tcPr>
          <w:p>
            <w:pPr>
              <w:jc w:val="center"/>
              <w:rPr>
                <w:rFonts w:ascii="仿宋_GB2312" w:hAnsi="仿宋_GB2312" w:eastAsia="仿宋_GB2312"/>
                <w:sz w:val="28"/>
                <w:szCs w:val="28"/>
              </w:rPr>
            </w:pPr>
            <w:r>
              <w:rPr>
                <w:rFonts w:hint="eastAsia" w:ascii="仿宋_GB2312" w:hAnsi="仿宋_GB2312" w:eastAsia="仿宋_GB2312"/>
                <w:sz w:val="28"/>
                <w:szCs w:val="28"/>
              </w:rPr>
              <w:t>传承人级别</w:t>
            </w:r>
          </w:p>
        </w:tc>
        <w:tc>
          <w:tcPr>
            <w:tcW w:w="3261" w:type="dxa"/>
            <w:gridSpan w:val="2"/>
            <w:vAlign w:val="center"/>
          </w:tcPr>
          <w:p>
            <w:pPr>
              <w:jc w:val="center"/>
              <w:rPr>
                <w:rFonts w:ascii="仿宋_GB2312" w:hAnsi="仿宋_GB2312" w:eastAsia="仿宋_GB2312"/>
                <w:sz w:val="28"/>
                <w:szCs w:val="28"/>
              </w:rPr>
            </w:pPr>
            <w:r>
              <w:rPr>
                <w:rFonts w:hint="eastAsia" w:ascii="仿宋_GB2312" w:hAnsi="仿宋_GB2312" w:eastAsia="仿宋_GB2312"/>
                <w:sz w:val="28"/>
                <w:szCs w:val="28"/>
              </w:rPr>
              <w:sym w:font="Wingdings" w:char="F0A8"/>
            </w:r>
            <w:r>
              <w:rPr>
                <w:rFonts w:ascii="仿宋_GB2312" w:hAnsi="仿宋_GB2312" w:eastAsia="仿宋_GB2312"/>
                <w:sz w:val="28"/>
                <w:szCs w:val="28"/>
              </w:rPr>
              <w:t xml:space="preserve"> </w:t>
            </w:r>
            <w:r>
              <w:rPr>
                <w:rFonts w:hint="eastAsia" w:ascii="仿宋_GB2312" w:hAnsi="仿宋_GB2312" w:eastAsia="仿宋_GB2312"/>
                <w:sz w:val="28"/>
                <w:szCs w:val="28"/>
              </w:rPr>
              <w:t xml:space="preserve">国家级 </w:t>
            </w:r>
            <w:r>
              <w:rPr>
                <w:rFonts w:ascii="仿宋_GB2312" w:hAnsi="仿宋_GB2312" w:eastAsia="仿宋_GB2312"/>
                <w:sz w:val="28"/>
                <w:szCs w:val="28"/>
              </w:rPr>
              <w:t xml:space="preserve"> </w:t>
            </w:r>
            <w:r>
              <w:rPr>
                <w:rFonts w:hint="eastAsia" w:ascii="仿宋_GB2312" w:hAnsi="仿宋_GB2312" w:eastAsia="仿宋_GB2312"/>
                <w:sz w:val="28"/>
                <w:szCs w:val="28"/>
              </w:rPr>
              <w:sym w:font="Wingdings" w:char="F0A8"/>
            </w:r>
            <w:r>
              <w:rPr>
                <w:rFonts w:ascii="仿宋_GB2312" w:hAnsi="仿宋_GB2312" w:eastAsia="仿宋_GB2312"/>
                <w:sz w:val="28"/>
                <w:szCs w:val="28"/>
              </w:rPr>
              <w:t xml:space="preserve"> </w:t>
            </w:r>
            <w:r>
              <w:rPr>
                <w:rFonts w:hint="eastAsia" w:ascii="仿宋_GB2312" w:hAnsi="仿宋_GB2312" w:eastAsia="仿宋_GB2312"/>
                <w:sz w:val="28"/>
                <w:szCs w:val="28"/>
              </w:rPr>
              <w:t>市级</w:t>
            </w:r>
          </w:p>
        </w:tc>
        <w:tc>
          <w:tcPr>
            <w:tcW w:w="1525" w:type="dxa"/>
            <w:vAlign w:val="center"/>
          </w:tcPr>
          <w:p>
            <w:pPr>
              <w:spacing w:line="300" w:lineRule="exact"/>
              <w:jc w:val="center"/>
              <w:rPr>
                <w:rFonts w:ascii="仿宋_GB2312" w:hAnsi="仿宋_GB2312" w:eastAsia="仿宋_GB2312"/>
                <w:sz w:val="28"/>
                <w:szCs w:val="28"/>
              </w:rPr>
            </w:pPr>
            <w:r>
              <w:rPr>
                <w:rFonts w:hint="eastAsia" w:ascii="仿宋_GB2312" w:hAnsi="仿宋_GB2312" w:eastAsia="仿宋_GB2312"/>
                <w:sz w:val="28"/>
                <w:szCs w:val="28"/>
              </w:rPr>
              <w:t>从事项目</w:t>
            </w:r>
          </w:p>
          <w:p>
            <w:pPr>
              <w:spacing w:line="300" w:lineRule="exact"/>
              <w:jc w:val="center"/>
              <w:rPr>
                <w:rFonts w:ascii="仿宋_GB2312" w:hAnsi="仿宋_GB2312" w:eastAsia="仿宋_GB2312"/>
                <w:sz w:val="28"/>
                <w:szCs w:val="28"/>
              </w:rPr>
            </w:pPr>
            <w:r>
              <w:rPr>
                <w:rFonts w:hint="eastAsia" w:ascii="仿宋_GB2312" w:hAnsi="仿宋_GB2312" w:eastAsia="仿宋_GB2312"/>
                <w:sz w:val="28"/>
                <w:szCs w:val="28"/>
              </w:rPr>
              <w:t>实践年限</w:t>
            </w:r>
          </w:p>
        </w:tc>
        <w:tc>
          <w:tcPr>
            <w:tcW w:w="3158" w:type="dxa"/>
            <w:gridSpan w:val="2"/>
            <w:vAlign w:val="center"/>
          </w:tcPr>
          <w:p>
            <w:pPr>
              <w:jc w:val="center"/>
              <w:rPr>
                <w:rFonts w:ascii="仿宋_GB2312" w:hAnsi="仿宋_GB2312" w:eastAsia="仿宋_GB2312"/>
                <w:sz w:val="28"/>
                <w:szCs w:val="28"/>
              </w:rPr>
            </w:pPr>
            <w:r>
              <w:rPr>
                <w:rFonts w:hint="eastAsia" w:ascii="仿宋_GB2312" w:hAnsi="仿宋_GB2312" w:eastAsia="仿宋_GB2312"/>
                <w:sz w:val="28"/>
                <w:szCs w:val="28"/>
              </w:rPr>
              <w:t xml:space="preserve"> </w:t>
            </w:r>
            <w:r>
              <w:rPr>
                <w:rFonts w:ascii="仿宋_GB2312" w:hAnsi="仿宋_GB2312" w:eastAsia="仿宋_GB2312"/>
                <w:sz w:val="28"/>
                <w:szCs w:val="28"/>
              </w:rPr>
              <w:t xml:space="preserve">   </w:t>
            </w:r>
            <w:r>
              <w:rPr>
                <w:rFonts w:hint="eastAsia" w:ascii="仿宋_GB2312" w:hAnsi="仿宋_GB2312" w:eastAsia="仿宋_GB2312"/>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96" w:type="dxa"/>
            <w:vAlign w:val="center"/>
          </w:tcPr>
          <w:p>
            <w:pPr>
              <w:jc w:val="center"/>
              <w:rPr>
                <w:rFonts w:ascii="仿宋_GB2312" w:hAnsi="仿宋_GB2312" w:eastAsia="仿宋_GB2312"/>
                <w:sz w:val="28"/>
                <w:szCs w:val="28"/>
              </w:rPr>
            </w:pPr>
            <w:r>
              <w:rPr>
                <w:rFonts w:hint="eastAsia" w:ascii="仿宋_GB2312" w:hAnsi="仿宋_GB2312" w:eastAsia="仿宋_GB2312"/>
                <w:sz w:val="28"/>
                <w:szCs w:val="28"/>
              </w:rPr>
              <w:t>工作单位</w:t>
            </w:r>
          </w:p>
        </w:tc>
        <w:tc>
          <w:tcPr>
            <w:tcW w:w="3261" w:type="dxa"/>
            <w:gridSpan w:val="2"/>
            <w:vAlign w:val="center"/>
          </w:tcPr>
          <w:p>
            <w:pPr>
              <w:jc w:val="center"/>
              <w:rPr>
                <w:rFonts w:ascii="仿宋_GB2312" w:hAnsi="仿宋_GB2312" w:eastAsia="仿宋_GB2312"/>
                <w:sz w:val="28"/>
                <w:szCs w:val="28"/>
              </w:rPr>
            </w:pPr>
          </w:p>
        </w:tc>
        <w:tc>
          <w:tcPr>
            <w:tcW w:w="1525" w:type="dxa"/>
            <w:vAlign w:val="center"/>
          </w:tcPr>
          <w:p>
            <w:pPr>
              <w:jc w:val="center"/>
              <w:rPr>
                <w:rFonts w:ascii="仿宋_GB2312" w:hAnsi="仿宋_GB2312" w:eastAsia="仿宋_GB2312"/>
                <w:sz w:val="28"/>
                <w:szCs w:val="28"/>
              </w:rPr>
            </w:pPr>
            <w:r>
              <w:rPr>
                <w:rFonts w:hint="eastAsia" w:ascii="仿宋_GB2312" w:hAnsi="仿宋_GB2312" w:eastAsia="仿宋_GB2312"/>
                <w:sz w:val="28"/>
                <w:szCs w:val="28"/>
              </w:rPr>
              <w:t>职务/职称</w:t>
            </w:r>
          </w:p>
        </w:tc>
        <w:tc>
          <w:tcPr>
            <w:tcW w:w="3158" w:type="dxa"/>
            <w:gridSpan w:val="2"/>
            <w:vAlign w:val="center"/>
          </w:tcPr>
          <w:p>
            <w:pPr>
              <w:jc w:val="center"/>
              <w:rPr>
                <w:rFonts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96" w:type="dxa"/>
            <w:vAlign w:val="center"/>
          </w:tcPr>
          <w:p>
            <w:pPr>
              <w:jc w:val="center"/>
              <w:rPr>
                <w:rFonts w:ascii="仿宋_GB2312" w:hAnsi="仿宋_GB2312" w:eastAsia="仿宋_GB2312"/>
                <w:sz w:val="28"/>
                <w:szCs w:val="28"/>
              </w:rPr>
            </w:pPr>
            <w:r>
              <w:rPr>
                <w:rFonts w:hint="eastAsia" w:ascii="仿宋_GB2312" w:hAnsi="仿宋_GB2312" w:eastAsia="仿宋_GB2312"/>
                <w:sz w:val="28"/>
                <w:szCs w:val="28"/>
              </w:rPr>
              <w:t>通讯地址</w:t>
            </w:r>
          </w:p>
        </w:tc>
        <w:tc>
          <w:tcPr>
            <w:tcW w:w="3261" w:type="dxa"/>
            <w:gridSpan w:val="2"/>
            <w:vAlign w:val="center"/>
          </w:tcPr>
          <w:p>
            <w:pPr>
              <w:jc w:val="center"/>
              <w:rPr>
                <w:rFonts w:ascii="仿宋_GB2312" w:hAnsi="仿宋_GB2312" w:eastAsia="仿宋_GB2312"/>
                <w:sz w:val="28"/>
                <w:szCs w:val="28"/>
              </w:rPr>
            </w:pPr>
          </w:p>
        </w:tc>
        <w:tc>
          <w:tcPr>
            <w:tcW w:w="1525" w:type="dxa"/>
            <w:vAlign w:val="center"/>
          </w:tcPr>
          <w:p>
            <w:pPr>
              <w:jc w:val="center"/>
              <w:rPr>
                <w:rFonts w:ascii="仿宋_GB2312" w:hAnsi="仿宋_GB2312" w:eastAsia="仿宋_GB2312"/>
                <w:sz w:val="28"/>
                <w:szCs w:val="28"/>
              </w:rPr>
            </w:pPr>
            <w:r>
              <w:rPr>
                <w:rFonts w:hint="eastAsia" w:ascii="仿宋_GB2312" w:hAnsi="仿宋_GB2312" w:eastAsia="仿宋_GB2312"/>
                <w:sz w:val="28"/>
                <w:szCs w:val="28"/>
              </w:rPr>
              <w:t>联系电话</w:t>
            </w:r>
          </w:p>
        </w:tc>
        <w:tc>
          <w:tcPr>
            <w:tcW w:w="3158" w:type="dxa"/>
            <w:gridSpan w:val="2"/>
            <w:vAlign w:val="center"/>
          </w:tcPr>
          <w:p>
            <w:pPr>
              <w:jc w:val="center"/>
              <w:rPr>
                <w:rFonts w:ascii="仿宋_GB2312" w:hAnsi="仿宋_GB2312" w:eastAsia="仿宋_GB2312"/>
                <w:sz w:val="28"/>
                <w:szCs w:val="28"/>
              </w:rPr>
            </w:pPr>
          </w:p>
        </w:tc>
      </w:tr>
    </w:tbl>
    <w:p/>
    <w:p>
      <w:pPr>
        <w:spacing w:line="360" w:lineRule="auto"/>
        <w:jc w:val="center"/>
        <w:rPr>
          <w:rFonts w:ascii="黑体" w:hAnsi="Times New Roman" w:eastAsia="黑体" w:cs="Times New Roman"/>
          <w:sz w:val="32"/>
          <w:szCs w:val="32"/>
        </w:rPr>
      </w:pPr>
      <w:r>
        <w:rPr>
          <w:rFonts w:hint="eastAsia" w:ascii="黑体" w:hAnsi="Times New Roman" w:eastAsia="黑体" w:cs="Times New Roman"/>
          <w:sz w:val="32"/>
          <w:szCs w:val="32"/>
        </w:rPr>
        <w:t>二、评估表</w:t>
      </w:r>
    </w:p>
    <w:p>
      <w:pPr>
        <w:ind w:left="-567" w:leftChars="-270"/>
        <w:rPr>
          <w:rFonts w:ascii="宋体" w:hAnsi="宋体" w:eastAsia="宋体" w:cs="Times New Roman"/>
          <w:b/>
          <w:bCs/>
          <w:sz w:val="28"/>
          <w:szCs w:val="28"/>
        </w:rPr>
      </w:pPr>
      <w:r>
        <w:rPr>
          <w:rFonts w:hint="eastAsia" w:ascii="宋体" w:hAnsi="宋体" w:eastAsia="宋体" w:cs="Times New Roman"/>
          <w:b/>
          <w:bCs/>
          <w:sz w:val="28"/>
          <w:szCs w:val="28"/>
        </w:rPr>
        <w:t>Ⅰ.基本情况（10分）</w:t>
      </w:r>
    </w:p>
    <w:tbl>
      <w:tblPr>
        <w:tblStyle w:val="6"/>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985"/>
        <w:gridCol w:w="4819"/>
        <w:gridCol w:w="709"/>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271" w:type="dxa"/>
            <w:vAlign w:val="center"/>
          </w:tcPr>
          <w:p>
            <w:pPr>
              <w:widowControl w:val="0"/>
              <w:spacing w:line="300" w:lineRule="exact"/>
              <w:jc w:val="center"/>
              <w:rPr>
                <w:rFonts w:ascii="黑体" w:hAnsi="黑体" w:eastAsia="黑体" w:cs="Times New Roman"/>
                <w:bCs/>
                <w:szCs w:val="21"/>
              </w:rPr>
            </w:pPr>
            <w:r>
              <w:rPr>
                <w:rFonts w:hint="eastAsia" w:ascii="黑体" w:hAnsi="黑体" w:eastAsia="黑体" w:cs="Times New Roman"/>
                <w:bCs/>
                <w:szCs w:val="21"/>
              </w:rPr>
              <w:t>指标及分值</w:t>
            </w:r>
          </w:p>
        </w:tc>
        <w:tc>
          <w:tcPr>
            <w:tcW w:w="1985" w:type="dxa"/>
            <w:vAlign w:val="center"/>
          </w:tcPr>
          <w:p>
            <w:pPr>
              <w:widowControl w:val="0"/>
              <w:spacing w:line="300" w:lineRule="exact"/>
              <w:jc w:val="center"/>
              <w:rPr>
                <w:rFonts w:ascii="黑体" w:hAnsi="黑体" w:eastAsia="黑体" w:cs="Times New Roman"/>
                <w:szCs w:val="21"/>
              </w:rPr>
            </w:pPr>
            <w:r>
              <w:rPr>
                <w:rFonts w:hint="eastAsia" w:ascii="黑体" w:hAnsi="黑体" w:eastAsia="黑体" w:cs="Times New Roman"/>
                <w:szCs w:val="21"/>
              </w:rPr>
              <w:t>评分细则</w:t>
            </w:r>
          </w:p>
        </w:tc>
        <w:tc>
          <w:tcPr>
            <w:tcW w:w="4819" w:type="dxa"/>
            <w:vAlign w:val="center"/>
          </w:tcPr>
          <w:p>
            <w:pPr>
              <w:widowControl w:val="0"/>
              <w:spacing w:line="300" w:lineRule="exact"/>
              <w:jc w:val="center"/>
              <w:rPr>
                <w:rFonts w:ascii="黑体" w:hAnsi="黑体" w:eastAsia="黑体" w:cs="Times New Roman"/>
                <w:bCs/>
                <w:szCs w:val="21"/>
              </w:rPr>
            </w:pPr>
            <w:r>
              <w:rPr>
                <w:rFonts w:hint="eastAsia" w:ascii="黑体" w:hAnsi="黑体" w:eastAsia="黑体" w:cs="Times New Roman"/>
                <w:bCs/>
                <w:szCs w:val="21"/>
              </w:rPr>
              <w:t>履职情况描述</w:t>
            </w:r>
          </w:p>
        </w:tc>
        <w:tc>
          <w:tcPr>
            <w:tcW w:w="709" w:type="dxa"/>
            <w:vAlign w:val="center"/>
          </w:tcPr>
          <w:p>
            <w:pPr>
              <w:widowControl w:val="0"/>
              <w:spacing w:line="300" w:lineRule="exact"/>
              <w:jc w:val="center"/>
              <w:rPr>
                <w:rFonts w:ascii="黑体" w:hAnsi="黑体" w:eastAsia="黑体" w:cs="Times New Roman"/>
                <w:bCs/>
                <w:szCs w:val="21"/>
              </w:rPr>
            </w:pPr>
            <w:r>
              <w:rPr>
                <w:rFonts w:hint="eastAsia" w:ascii="黑体" w:hAnsi="黑体" w:eastAsia="黑体" w:cs="Times New Roman"/>
                <w:bCs/>
                <w:szCs w:val="21"/>
              </w:rPr>
              <w:t>自评分</w:t>
            </w:r>
          </w:p>
        </w:tc>
        <w:tc>
          <w:tcPr>
            <w:tcW w:w="724" w:type="dxa"/>
            <w:vAlign w:val="center"/>
          </w:tcPr>
          <w:p>
            <w:pPr>
              <w:widowControl w:val="0"/>
              <w:spacing w:line="300" w:lineRule="exact"/>
              <w:jc w:val="center"/>
              <w:rPr>
                <w:rFonts w:ascii="黑体" w:hAnsi="黑体" w:eastAsia="黑体" w:cs="Times New Roman"/>
                <w:bCs/>
                <w:szCs w:val="21"/>
              </w:rPr>
            </w:pPr>
            <w:r>
              <w:rPr>
                <w:rFonts w:hint="eastAsia" w:ascii="黑体" w:hAnsi="黑体" w:eastAsia="黑体" w:cs="Times New Roman"/>
                <w:bCs/>
                <w:szCs w:val="21"/>
              </w:rPr>
              <w:t>评估</w:t>
            </w:r>
          </w:p>
          <w:p>
            <w:pPr>
              <w:widowControl w:val="0"/>
              <w:spacing w:line="300" w:lineRule="exact"/>
              <w:jc w:val="center"/>
              <w:rPr>
                <w:rFonts w:ascii="黑体" w:hAnsi="黑体" w:eastAsia="黑体" w:cs="Times New Roman"/>
                <w:bCs/>
                <w:szCs w:val="21"/>
              </w:rPr>
            </w:pPr>
            <w:r>
              <w:rPr>
                <w:rFonts w:hint="eastAsia" w:ascii="黑体" w:hAnsi="黑体" w:eastAsia="黑体" w:cs="Times New Roman"/>
                <w:bCs/>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1271" w:type="dxa"/>
            <w:vAlign w:val="center"/>
          </w:tcPr>
          <w:p>
            <w:pPr>
              <w:widowControl w:val="0"/>
              <w:spacing w:line="300" w:lineRule="exact"/>
              <w:jc w:val="center"/>
              <w:rPr>
                <w:rFonts w:ascii="黑体" w:hAnsi="黑体" w:eastAsia="黑体" w:cs="Times New Roman"/>
                <w:szCs w:val="21"/>
              </w:rPr>
            </w:pPr>
            <w:r>
              <w:rPr>
                <w:rFonts w:hint="eastAsia" w:ascii="黑体" w:hAnsi="黑体" w:eastAsia="黑体" w:cs="Times New Roman"/>
                <w:szCs w:val="21"/>
              </w:rPr>
              <w:t>遵纪守法</w:t>
            </w:r>
          </w:p>
          <w:p>
            <w:pPr>
              <w:widowControl w:val="0"/>
              <w:spacing w:line="300" w:lineRule="exact"/>
              <w:jc w:val="center"/>
              <w:rPr>
                <w:rFonts w:ascii="黑体" w:hAnsi="黑体" w:eastAsia="黑体" w:cs="Times New Roman"/>
                <w:szCs w:val="21"/>
              </w:rPr>
            </w:pPr>
            <w:r>
              <w:rPr>
                <w:rFonts w:hint="eastAsia" w:ascii="黑体" w:hAnsi="黑体" w:eastAsia="黑体" w:cs="Times New Roman"/>
                <w:szCs w:val="21"/>
              </w:rPr>
              <w:t>情况</w:t>
            </w:r>
          </w:p>
          <w:p>
            <w:pPr>
              <w:widowControl w:val="0"/>
              <w:spacing w:line="300" w:lineRule="exact"/>
              <w:jc w:val="center"/>
              <w:rPr>
                <w:rFonts w:ascii="黑体" w:hAnsi="黑体" w:eastAsia="黑体" w:cs="Times New Roman"/>
                <w:szCs w:val="21"/>
              </w:rPr>
            </w:pPr>
            <w:r>
              <w:rPr>
                <w:rFonts w:hint="eastAsia" w:ascii="黑体" w:hAnsi="黑体" w:eastAsia="黑体" w:cs="Times New Roman"/>
                <w:szCs w:val="21"/>
              </w:rPr>
              <w:t>（</w:t>
            </w:r>
            <w:r>
              <w:rPr>
                <w:rFonts w:ascii="黑体" w:hAnsi="黑体" w:eastAsia="黑体" w:cs="Times New Roman"/>
                <w:szCs w:val="21"/>
              </w:rPr>
              <w:t>2</w:t>
            </w:r>
            <w:r>
              <w:rPr>
                <w:rFonts w:hint="eastAsia" w:ascii="黑体" w:hAnsi="黑体" w:eastAsia="黑体" w:cs="Times New Roman"/>
                <w:szCs w:val="21"/>
              </w:rPr>
              <w:t>分）</w:t>
            </w:r>
          </w:p>
        </w:tc>
        <w:tc>
          <w:tcPr>
            <w:tcW w:w="1985" w:type="dxa"/>
            <w:vAlign w:val="center"/>
          </w:tcPr>
          <w:p>
            <w:pPr>
              <w:widowControl w:val="0"/>
              <w:spacing w:line="300" w:lineRule="exact"/>
              <w:jc w:val="both"/>
              <w:rPr>
                <w:rFonts w:ascii="宋体" w:hAnsi="宋体" w:eastAsia="宋体" w:cs="Times New Roman"/>
                <w:szCs w:val="21"/>
              </w:rPr>
            </w:pPr>
            <w:r>
              <w:rPr>
                <w:rFonts w:hint="eastAsia" w:ascii="宋体" w:hAnsi="宋体" w:eastAsia="宋体" w:cs="Times New Roman"/>
                <w:szCs w:val="21"/>
              </w:rPr>
              <w:t>遵纪守法，爱国敬业，德艺双馨，无违反国家法律法规和违纪行为（2分）</w:t>
            </w:r>
          </w:p>
        </w:tc>
        <w:tc>
          <w:tcPr>
            <w:tcW w:w="4819" w:type="dxa"/>
          </w:tcPr>
          <w:p>
            <w:pPr>
              <w:widowControl w:val="0"/>
              <w:spacing w:line="300" w:lineRule="exact"/>
              <w:jc w:val="both"/>
              <w:rPr>
                <w:rFonts w:ascii="楷体" w:hAnsi="楷体" w:eastAsia="楷体" w:cs="Times New Roman"/>
                <w:szCs w:val="21"/>
              </w:rPr>
            </w:pPr>
            <w:r>
              <w:rPr>
                <w:rFonts w:hint="eastAsia" w:ascii="楷体" w:hAnsi="楷体" w:eastAsia="楷体" w:cs="Times New Roman"/>
                <w:szCs w:val="21"/>
              </w:rPr>
              <w:t>（50字内）</w:t>
            </w:r>
          </w:p>
          <w:p>
            <w:pPr>
              <w:widowControl w:val="0"/>
              <w:spacing w:line="300" w:lineRule="exact"/>
              <w:jc w:val="both"/>
              <w:rPr>
                <w:rFonts w:ascii="楷体" w:hAnsi="楷体" w:eastAsia="楷体" w:cs="Times New Roman"/>
                <w:szCs w:val="21"/>
              </w:rPr>
            </w:pPr>
          </w:p>
          <w:p>
            <w:pPr>
              <w:widowControl w:val="0"/>
              <w:spacing w:line="300" w:lineRule="exact"/>
              <w:jc w:val="both"/>
              <w:rPr>
                <w:rFonts w:ascii="楷体" w:hAnsi="楷体" w:eastAsia="楷体" w:cs="Times New Roman"/>
                <w:szCs w:val="21"/>
              </w:rPr>
            </w:pPr>
          </w:p>
          <w:p>
            <w:pPr>
              <w:widowControl w:val="0"/>
              <w:spacing w:line="300" w:lineRule="exact"/>
              <w:jc w:val="both"/>
              <w:rPr>
                <w:rFonts w:ascii="楷体" w:hAnsi="楷体" w:eastAsia="楷体" w:cs="Times New Roman"/>
                <w:szCs w:val="21"/>
              </w:rPr>
            </w:pPr>
          </w:p>
          <w:p>
            <w:pPr>
              <w:widowControl w:val="0"/>
              <w:spacing w:line="300" w:lineRule="exact"/>
              <w:jc w:val="both"/>
              <w:rPr>
                <w:rFonts w:ascii="楷体" w:hAnsi="楷体" w:eastAsia="楷体" w:cs="Times New Roman"/>
                <w:szCs w:val="21"/>
              </w:rPr>
            </w:pPr>
          </w:p>
          <w:p>
            <w:pPr>
              <w:widowControl w:val="0"/>
              <w:spacing w:line="300" w:lineRule="exact"/>
              <w:jc w:val="both"/>
              <w:rPr>
                <w:rFonts w:ascii="楷体" w:hAnsi="楷体" w:eastAsia="楷体" w:cs="Times New Roman"/>
                <w:szCs w:val="21"/>
              </w:rPr>
            </w:pPr>
          </w:p>
          <w:p>
            <w:pPr>
              <w:widowControl w:val="0"/>
              <w:spacing w:line="300" w:lineRule="exact"/>
              <w:jc w:val="both"/>
              <w:rPr>
                <w:rFonts w:ascii="仿宋_GB2312" w:hAnsi="仿宋_GB2312" w:eastAsia="仿宋_GB2312" w:cs="Times New Roman"/>
                <w:szCs w:val="21"/>
              </w:rPr>
            </w:pPr>
          </w:p>
        </w:tc>
        <w:tc>
          <w:tcPr>
            <w:tcW w:w="709" w:type="dxa"/>
            <w:vAlign w:val="center"/>
          </w:tcPr>
          <w:p>
            <w:pPr>
              <w:widowControl w:val="0"/>
              <w:spacing w:line="300" w:lineRule="exact"/>
              <w:jc w:val="center"/>
              <w:rPr>
                <w:rFonts w:ascii="仿宋_GB2312" w:hAnsi="仿宋_GB2312" w:eastAsia="仿宋_GB2312" w:cs="Times New Roman"/>
                <w:szCs w:val="21"/>
              </w:rPr>
            </w:pPr>
          </w:p>
        </w:tc>
        <w:tc>
          <w:tcPr>
            <w:tcW w:w="724" w:type="dxa"/>
            <w:vAlign w:val="center"/>
          </w:tcPr>
          <w:p>
            <w:pPr>
              <w:widowControl w:val="0"/>
              <w:spacing w:line="300" w:lineRule="exact"/>
              <w:jc w:val="center"/>
              <w:rPr>
                <w:rFonts w:ascii="仿宋_GB2312" w:hAnsi="仿宋_GB2312"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271" w:type="dxa"/>
            <w:vAlign w:val="center"/>
          </w:tcPr>
          <w:p>
            <w:pPr>
              <w:widowControl w:val="0"/>
              <w:spacing w:line="300" w:lineRule="exact"/>
              <w:jc w:val="center"/>
              <w:rPr>
                <w:rFonts w:ascii="黑体" w:hAnsi="黑体" w:eastAsia="黑体" w:cs="Times New Roman"/>
                <w:szCs w:val="21"/>
              </w:rPr>
            </w:pPr>
            <w:r>
              <w:rPr>
                <w:rFonts w:hint="eastAsia" w:ascii="黑体" w:hAnsi="黑体" w:eastAsia="黑体" w:cs="Times New Roman"/>
                <w:szCs w:val="21"/>
              </w:rPr>
              <w:t>基本履职</w:t>
            </w:r>
          </w:p>
          <w:p>
            <w:pPr>
              <w:widowControl w:val="0"/>
              <w:spacing w:line="300" w:lineRule="exact"/>
              <w:jc w:val="center"/>
              <w:rPr>
                <w:rFonts w:ascii="黑体" w:hAnsi="黑体" w:eastAsia="黑体" w:cs="Times New Roman"/>
                <w:szCs w:val="21"/>
              </w:rPr>
            </w:pPr>
            <w:r>
              <w:rPr>
                <w:rFonts w:hint="eastAsia" w:ascii="黑体" w:hAnsi="黑体" w:eastAsia="黑体" w:cs="Times New Roman"/>
                <w:szCs w:val="21"/>
              </w:rPr>
              <w:t>情况</w:t>
            </w:r>
          </w:p>
          <w:p>
            <w:pPr>
              <w:widowControl w:val="0"/>
              <w:spacing w:line="300" w:lineRule="exact"/>
              <w:jc w:val="center"/>
              <w:rPr>
                <w:rFonts w:ascii="黑体" w:hAnsi="黑体" w:eastAsia="黑体" w:cs="Times New Roman"/>
                <w:szCs w:val="21"/>
              </w:rPr>
            </w:pPr>
            <w:r>
              <w:rPr>
                <w:rFonts w:hint="eastAsia" w:ascii="黑体" w:hAnsi="黑体" w:eastAsia="黑体" w:cs="Times New Roman"/>
                <w:szCs w:val="21"/>
              </w:rPr>
              <w:t>（</w:t>
            </w:r>
            <w:r>
              <w:rPr>
                <w:rFonts w:ascii="黑体" w:hAnsi="黑体" w:eastAsia="黑体" w:cs="Times New Roman"/>
                <w:szCs w:val="21"/>
              </w:rPr>
              <w:t>6</w:t>
            </w:r>
            <w:r>
              <w:rPr>
                <w:rFonts w:hint="eastAsia" w:ascii="黑体" w:hAnsi="黑体" w:eastAsia="黑体" w:cs="Times New Roman"/>
                <w:szCs w:val="21"/>
              </w:rPr>
              <w:t>分）</w:t>
            </w:r>
          </w:p>
        </w:tc>
        <w:tc>
          <w:tcPr>
            <w:tcW w:w="1985" w:type="dxa"/>
            <w:vAlign w:val="center"/>
          </w:tcPr>
          <w:p>
            <w:pPr>
              <w:widowControl w:val="0"/>
              <w:spacing w:line="300" w:lineRule="exact"/>
              <w:jc w:val="both"/>
              <w:rPr>
                <w:rFonts w:ascii="宋体" w:hAnsi="宋体" w:eastAsia="宋体" w:cs="Times New Roman"/>
                <w:szCs w:val="21"/>
              </w:rPr>
            </w:pPr>
            <w:r>
              <w:rPr>
                <w:rFonts w:hint="eastAsia" w:ascii="宋体" w:hAnsi="宋体" w:eastAsia="宋体" w:cs="Times New Roman"/>
                <w:szCs w:val="21"/>
              </w:rPr>
              <w:t>有个人传承工作计划及总结报告（2分）；积极在项目所在地开展传承（2分）；积极配合项目保护单位及主管部门开展工作（2分）</w:t>
            </w:r>
          </w:p>
        </w:tc>
        <w:tc>
          <w:tcPr>
            <w:tcW w:w="4819" w:type="dxa"/>
          </w:tcPr>
          <w:p>
            <w:pPr>
              <w:widowControl w:val="0"/>
              <w:spacing w:line="300" w:lineRule="exact"/>
              <w:jc w:val="both"/>
              <w:rPr>
                <w:rFonts w:ascii="楷体" w:hAnsi="楷体" w:eastAsia="楷体" w:cs="Times New Roman"/>
                <w:szCs w:val="21"/>
              </w:rPr>
            </w:pPr>
            <w:r>
              <w:rPr>
                <w:rFonts w:hint="eastAsia" w:ascii="楷体" w:hAnsi="楷体" w:eastAsia="楷体" w:cs="Times New Roman"/>
                <w:szCs w:val="21"/>
              </w:rPr>
              <w:t>（2</w:t>
            </w:r>
            <w:r>
              <w:rPr>
                <w:rFonts w:ascii="楷体" w:hAnsi="楷体" w:eastAsia="楷体" w:cs="Times New Roman"/>
                <w:szCs w:val="21"/>
              </w:rPr>
              <w:t>5</w:t>
            </w:r>
            <w:r>
              <w:rPr>
                <w:rFonts w:hint="eastAsia" w:ascii="楷体" w:hAnsi="楷体" w:eastAsia="楷体" w:cs="Times New Roman"/>
                <w:szCs w:val="21"/>
              </w:rPr>
              <w:t>0字内）</w:t>
            </w:r>
          </w:p>
          <w:p>
            <w:pPr>
              <w:widowControl w:val="0"/>
              <w:spacing w:line="300" w:lineRule="exact"/>
              <w:jc w:val="both"/>
              <w:rPr>
                <w:rFonts w:ascii="楷体" w:hAnsi="楷体" w:eastAsia="楷体" w:cs="Times New Roman"/>
                <w:szCs w:val="21"/>
              </w:rPr>
            </w:pPr>
          </w:p>
          <w:p>
            <w:pPr>
              <w:widowControl w:val="0"/>
              <w:spacing w:line="300" w:lineRule="exact"/>
              <w:jc w:val="both"/>
              <w:rPr>
                <w:rFonts w:ascii="楷体" w:hAnsi="楷体" w:eastAsia="楷体" w:cs="Times New Roman"/>
                <w:szCs w:val="21"/>
              </w:rPr>
            </w:pPr>
          </w:p>
          <w:p>
            <w:pPr>
              <w:widowControl w:val="0"/>
              <w:spacing w:line="300" w:lineRule="exact"/>
              <w:jc w:val="both"/>
              <w:rPr>
                <w:rFonts w:ascii="楷体" w:hAnsi="楷体" w:eastAsia="楷体" w:cs="Times New Roman"/>
                <w:szCs w:val="21"/>
              </w:rPr>
            </w:pPr>
          </w:p>
          <w:p>
            <w:pPr>
              <w:widowControl w:val="0"/>
              <w:spacing w:line="300" w:lineRule="exact"/>
              <w:jc w:val="both"/>
              <w:rPr>
                <w:rFonts w:ascii="楷体" w:hAnsi="楷体" w:eastAsia="楷体" w:cs="Times New Roman"/>
                <w:szCs w:val="21"/>
              </w:rPr>
            </w:pPr>
          </w:p>
          <w:p>
            <w:pPr>
              <w:widowControl w:val="0"/>
              <w:spacing w:line="300" w:lineRule="exact"/>
              <w:jc w:val="both"/>
              <w:rPr>
                <w:rFonts w:ascii="楷体" w:hAnsi="楷体" w:eastAsia="楷体" w:cs="Times New Roman"/>
                <w:szCs w:val="21"/>
              </w:rPr>
            </w:pPr>
          </w:p>
          <w:p>
            <w:pPr>
              <w:widowControl w:val="0"/>
              <w:spacing w:line="300" w:lineRule="exact"/>
              <w:jc w:val="both"/>
              <w:rPr>
                <w:rFonts w:ascii="楷体" w:hAnsi="楷体" w:eastAsia="楷体" w:cs="Times New Roman"/>
                <w:szCs w:val="21"/>
              </w:rPr>
            </w:pPr>
          </w:p>
          <w:p>
            <w:pPr>
              <w:widowControl w:val="0"/>
              <w:spacing w:line="300" w:lineRule="exact"/>
              <w:jc w:val="both"/>
              <w:rPr>
                <w:rFonts w:ascii="楷体" w:hAnsi="楷体" w:eastAsia="楷体" w:cs="Times New Roman"/>
                <w:szCs w:val="21"/>
              </w:rPr>
            </w:pPr>
          </w:p>
          <w:p>
            <w:pPr>
              <w:widowControl w:val="0"/>
              <w:spacing w:line="300" w:lineRule="exact"/>
              <w:jc w:val="both"/>
              <w:rPr>
                <w:rFonts w:ascii="楷体" w:hAnsi="楷体" w:eastAsia="楷体" w:cs="Times New Roman"/>
                <w:szCs w:val="21"/>
              </w:rPr>
            </w:pPr>
          </w:p>
          <w:p>
            <w:pPr>
              <w:widowControl w:val="0"/>
              <w:spacing w:line="300" w:lineRule="exact"/>
              <w:jc w:val="both"/>
              <w:rPr>
                <w:rFonts w:ascii="楷体" w:hAnsi="楷体" w:eastAsia="楷体" w:cs="Times New Roman"/>
                <w:szCs w:val="21"/>
              </w:rPr>
            </w:pPr>
          </w:p>
          <w:p>
            <w:pPr>
              <w:widowControl w:val="0"/>
              <w:spacing w:line="300" w:lineRule="exact"/>
              <w:jc w:val="both"/>
              <w:rPr>
                <w:rFonts w:ascii="仿宋_GB2312" w:hAnsi="仿宋_GB2312" w:eastAsia="仿宋_GB2312" w:cs="Times New Roman"/>
                <w:szCs w:val="21"/>
              </w:rPr>
            </w:pPr>
          </w:p>
        </w:tc>
        <w:tc>
          <w:tcPr>
            <w:tcW w:w="709" w:type="dxa"/>
            <w:vAlign w:val="center"/>
          </w:tcPr>
          <w:p>
            <w:pPr>
              <w:widowControl w:val="0"/>
              <w:spacing w:line="300" w:lineRule="exact"/>
              <w:jc w:val="center"/>
              <w:rPr>
                <w:rFonts w:ascii="仿宋_GB2312" w:hAnsi="仿宋_GB2312" w:eastAsia="仿宋_GB2312" w:cs="Times New Roman"/>
                <w:szCs w:val="21"/>
              </w:rPr>
            </w:pPr>
          </w:p>
        </w:tc>
        <w:tc>
          <w:tcPr>
            <w:tcW w:w="724" w:type="dxa"/>
            <w:vAlign w:val="center"/>
          </w:tcPr>
          <w:p>
            <w:pPr>
              <w:widowControl w:val="0"/>
              <w:spacing w:line="300" w:lineRule="exact"/>
              <w:jc w:val="center"/>
              <w:rPr>
                <w:rFonts w:ascii="仿宋_GB2312" w:hAnsi="仿宋_GB2312"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271" w:type="dxa"/>
            <w:vAlign w:val="center"/>
          </w:tcPr>
          <w:p>
            <w:pPr>
              <w:widowControl w:val="0"/>
              <w:spacing w:line="300" w:lineRule="exact"/>
              <w:jc w:val="center"/>
              <w:rPr>
                <w:rFonts w:ascii="黑体" w:hAnsi="黑体" w:eastAsia="黑体" w:cs="Times New Roman"/>
                <w:szCs w:val="21"/>
              </w:rPr>
            </w:pPr>
            <w:r>
              <w:rPr>
                <w:rFonts w:hint="eastAsia" w:ascii="黑体" w:hAnsi="黑体" w:eastAsia="黑体" w:cs="Times New Roman"/>
                <w:szCs w:val="21"/>
              </w:rPr>
              <w:t>补助经费</w:t>
            </w:r>
          </w:p>
          <w:p>
            <w:pPr>
              <w:widowControl w:val="0"/>
              <w:spacing w:line="300" w:lineRule="exact"/>
              <w:jc w:val="center"/>
              <w:rPr>
                <w:rFonts w:ascii="黑体" w:hAnsi="黑体" w:eastAsia="黑体" w:cs="Times New Roman"/>
                <w:szCs w:val="21"/>
              </w:rPr>
            </w:pPr>
            <w:r>
              <w:rPr>
                <w:rFonts w:hint="eastAsia" w:ascii="黑体" w:hAnsi="黑体" w:eastAsia="黑体" w:cs="Times New Roman"/>
                <w:szCs w:val="21"/>
              </w:rPr>
              <w:t>使用情况</w:t>
            </w:r>
          </w:p>
          <w:p>
            <w:pPr>
              <w:widowControl w:val="0"/>
              <w:spacing w:line="300" w:lineRule="exact"/>
              <w:jc w:val="center"/>
              <w:rPr>
                <w:rFonts w:ascii="黑体" w:hAnsi="黑体" w:eastAsia="黑体" w:cs="Times New Roman"/>
                <w:szCs w:val="21"/>
              </w:rPr>
            </w:pPr>
            <w:r>
              <w:rPr>
                <w:rFonts w:hint="eastAsia" w:ascii="黑体" w:hAnsi="黑体" w:eastAsia="黑体" w:cs="Times New Roman"/>
                <w:szCs w:val="21"/>
              </w:rPr>
              <w:t>（2分）</w:t>
            </w:r>
          </w:p>
        </w:tc>
        <w:tc>
          <w:tcPr>
            <w:tcW w:w="1985" w:type="dxa"/>
            <w:vAlign w:val="center"/>
          </w:tcPr>
          <w:p>
            <w:pPr>
              <w:widowControl w:val="0"/>
              <w:spacing w:line="300" w:lineRule="exact"/>
              <w:jc w:val="both"/>
              <w:rPr>
                <w:rFonts w:ascii="宋体" w:hAnsi="宋体" w:eastAsia="宋体" w:cs="Times New Roman"/>
                <w:szCs w:val="21"/>
              </w:rPr>
            </w:pPr>
            <w:r>
              <w:rPr>
                <w:rFonts w:hint="eastAsia" w:ascii="宋体" w:hAnsi="宋体" w:eastAsia="宋体" w:cs="Times New Roman"/>
                <w:szCs w:val="21"/>
              </w:rPr>
              <w:t>规范合理使用非遗专项补助经费（2分）</w:t>
            </w:r>
          </w:p>
        </w:tc>
        <w:tc>
          <w:tcPr>
            <w:tcW w:w="4819" w:type="dxa"/>
          </w:tcPr>
          <w:p>
            <w:pPr>
              <w:widowControl w:val="0"/>
              <w:spacing w:line="300" w:lineRule="exact"/>
              <w:jc w:val="both"/>
              <w:rPr>
                <w:rFonts w:ascii="楷体" w:hAnsi="楷体" w:eastAsia="楷体" w:cs="Times New Roman"/>
                <w:szCs w:val="21"/>
              </w:rPr>
            </w:pPr>
            <w:r>
              <w:rPr>
                <w:rFonts w:hint="eastAsia" w:ascii="楷体" w:hAnsi="楷体" w:eastAsia="楷体" w:cs="Times New Roman"/>
                <w:szCs w:val="21"/>
              </w:rPr>
              <w:t>（</w:t>
            </w:r>
            <w:r>
              <w:rPr>
                <w:rFonts w:ascii="楷体" w:hAnsi="楷体" w:eastAsia="楷体" w:cs="Times New Roman"/>
                <w:szCs w:val="21"/>
              </w:rPr>
              <w:t>2</w:t>
            </w:r>
            <w:r>
              <w:rPr>
                <w:rFonts w:hint="eastAsia" w:ascii="楷体" w:hAnsi="楷体" w:eastAsia="楷体" w:cs="Times New Roman"/>
                <w:szCs w:val="21"/>
              </w:rPr>
              <w:t>00字内）</w:t>
            </w:r>
          </w:p>
          <w:p>
            <w:pPr>
              <w:widowControl w:val="0"/>
              <w:spacing w:line="300" w:lineRule="exact"/>
              <w:jc w:val="both"/>
              <w:rPr>
                <w:rFonts w:ascii="楷体" w:hAnsi="楷体" w:eastAsia="楷体" w:cs="Times New Roman"/>
                <w:szCs w:val="21"/>
              </w:rPr>
            </w:pPr>
          </w:p>
          <w:p>
            <w:pPr>
              <w:widowControl w:val="0"/>
              <w:spacing w:line="300" w:lineRule="exact"/>
              <w:jc w:val="both"/>
              <w:rPr>
                <w:rFonts w:ascii="楷体" w:hAnsi="楷体" w:eastAsia="楷体" w:cs="Times New Roman"/>
                <w:szCs w:val="21"/>
              </w:rPr>
            </w:pPr>
          </w:p>
          <w:p>
            <w:pPr>
              <w:widowControl w:val="0"/>
              <w:spacing w:line="300" w:lineRule="exact"/>
              <w:jc w:val="both"/>
              <w:rPr>
                <w:rFonts w:ascii="楷体" w:hAnsi="楷体" w:eastAsia="楷体" w:cs="Times New Roman"/>
                <w:szCs w:val="21"/>
              </w:rPr>
            </w:pPr>
          </w:p>
          <w:p>
            <w:pPr>
              <w:widowControl w:val="0"/>
              <w:spacing w:line="300" w:lineRule="exact"/>
              <w:jc w:val="both"/>
              <w:rPr>
                <w:rFonts w:ascii="楷体" w:hAnsi="楷体" w:eastAsia="楷体" w:cs="Times New Roman"/>
                <w:szCs w:val="21"/>
              </w:rPr>
            </w:pPr>
          </w:p>
          <w:p>
            <w:pPr>
              <w:widowControl w:val="0"/>
              <w:spacing w:line="300" w:lineRule="exact"/>
              <w:jc w:val="both"/>
              <w:rPr>
                <w:rFonts w:ascii="楷体" w:hAnsi="楷体" w:eastAsia="楷体" w:cs="Times New Roman"/>
                <w:szCs w:val="21"/>
              </w:rPr>
            </w:pPr>
          </w:p>
          <w:p>
            <w:pPr>
              <w:widowControl w:val="0"/>
              <w:spacing w:line="300" w:lineRule="exact"/>
              <w:jc w:val="both"/>
              <w:rPr>
                <w:rFonts w:ascii="仿宋_GB2312" w:hAnsi="仿宋_GB2312" w:eastAsia="仿宋_GB2312" w:cs="Times New Roman"/>
                <w:szCs w:val="21"/>
              </w:rPr>
            </w:pPr>
          </w:p>
          <w:p>
            <w:pPr>
              <w:widowControl w:val="0"/>
              <w:spacing w:line="300" w:lineRule="exact"/>
              <w:jc w:val="both"/>
              <w:rPr>
                <w:rFonts w:ascii="仿宋_GB2312" w:hAnsi="仿宋_GB2312" w:eastAsia="仿宋_GB2312" w:cs="Times New Roman"/>
                <w:szCs w:val="21"/>
              </w:rPr>
            </w:pPr>
          </w:p>
        </w:tc>
        <w:tc>
          <w:tcPr>
            <w:tcW w:w="709" w:type="dxa"/>
            <w:vAlign w:val="center"/>
          </w:tcPr>
          <w:p>
            <w:pPr>
              <w:widowControl w:val="0"/>
              <w:spacing w:line="300" w:lineRule="exact"/>
              <w:jc w:val="center"/>
              <w:rPr>
                <w:rFonts w:ascii="仿宋_GB2312" w:hAnsi="仿宋_GB2312" w:eastAsia="仿宋_GB2312" w:cs="Times New Roman"/>
                <w:szCs w:val="21"/>
              </w:rPr>
            </w:pPr>
          </w:p>
        </w:tc>
        <w:tc>
          <w:tcPr>
            <w:tcW w:w="724" w:type="dxa"/>
            <w:vAlign w:val="center"/>
          </w:tcPr>
          <w:p>
            <w:pPr>
              <w:widowControl w:val="0"/>
              <w:spacing w:line="300" w:lineRule="exact"/>
              <w:jc w:val="center"/>
              <w:rPr>
                <w:rFonts w:ascii="仿宋_GB2312" w:hAnsi="仿宋_GB2312"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gridSpan w:val="2"/>
            <w:vAlign w:val="center"/>
          </w:tcPr>
          <w:p>
            <w:pPr>
              <w:widowControl w:val="0"/>
              <w:spacing w:line="300" w:lineRule="exact"/>
              <w:jc w:val="center"/>
              <w:rPr>
                <w:rFonts w:ascii="楷体" w:hAnsi="楷体" w:eastAsia="楷体" w:cs="Times New Roman"/>
                <w:szCs w:val="21"/>
              </w:rPr>
            </w:pPr>
            <w:r>
              <w:rPr>
                <w:rFonts w:hint="eastAsia" w:ascii="楷体" w:hAnsi="楷体" w:eastAsia="楷体" w:cs="Times New Roman"/>
                <w:szCs w:val="21"/>
              </w:rPr>
              <w:t>—</w:t>
            </w:r>
          </w:p>
        </w:tc>
        <w:tc>
          <w:tcPr>
            <w:tcW w:w="4819" w:type="dxa"/>
            <w:vAlign w:val="center"/>
          </w:tcPr>
          <w:p>
            <w:pPr>
              <w:widowControl w:val="0"/>
              <w:spacing w:line="300" w:lineRule="exact"/>
              <w:jc w:val="center"/>
              <w:rPr>
                <w:rFonts w:ascii="楷体" w:hAnsi="楷体" w:eastAsia="楷体" w:cs="Times New Roman"/>
                <w:szCs w:val="21"/>
              </w:rPr>
            </w:pPr>
            <w:r>
              <w:rPr>
                <w:rFonts w:hint="eastAsia" w:ascii="黑体" w:hAnsi="黑体" w:eastAsia="黑体" w:cs="Times New Roman"/>
                <w:sz w:val="24"/>
              </w:rPr>
              <w:t>小计</w:t>
            </w:r>
          </w:p>
        </w:tc>
        <w:tc>
          <w:tcPr>
            <w:tcW w:w="709" w:type="dxa"/>
            <w:vAlign w:val="center"/>
          </w:tcPr>
          <w:p>
            <w:pPr>
              <w:widowControl w:val="0"/>
              <w:spacing w:line="300" w:lineRule="exact"/>
              <w:jc w:val="center"/>
              <w:rPr>
                <w:rFonts w:ascii="仿宋_GB2312" w:hAnsi="仿宋_GB2312" w:eastAsia="仿宋_GB2312" w:cs="Times New Roman"/>
                <w:szCs w:val="21"/>
              </w:rPr>
            </w:pPr>
          </w:p>
        </w:tc>
        <w:tc>
          <w:tcPr>
            <w:tcW w:w="724" w:type="dxa"/>
            <w:vAlign w:val="center"/>
          </w:tcPr>
          <w:p>
            <w:pPr>
              <w:widowControl w:val="0"/>
              <w:spacing w:line="300" w:lineRule="exact"/>
              <w:jc w:val="center"/>
              <w:rPr>
                <w:rFonts w:ascii="仿宋_GB2312" w:hAnsi="仿宋_GB2312" w:eastAsia="仿宋_GB2312" w:cs="Times New Roman"/>
                <w:szCs w:val="21"/>
              </w:rPr>
            </w:pPr>
          </w:p>
        </w:tc>
      </w:tr>
    </w:tbl>
    <w:p>
      <w:pPr>
        <w:ind w:left="-567" w:leftChars="-270"/>
        <w:rPr>
          <w:rFonts w:ascii="黑体" w:hAnsi="黑体" w:eastAsia="黑体" w:cs="Times New Roman"/>
          <w:sz w:val="24"/>
        </w:rPr>
      </w:pPr>
    </w:p>
    <w:p>
      <w:pPr>
        <w:ind w:left="-567" w:leftChars="-270"/>
        <w:rPr>
          <w:rFonts w:ascii="宋体" w:hAnsi="宋体" w:eastAsia="宋体" w:cs="Times New Roman"/>
          <w:b/>
          <w:bCs/>
          <w:sz w:val="28"/>
          <w:szCs w:val="28"/>
        </w:rPr>
      </w:pPr>
      <w:r>
        <w:rPr>
          <w:rFonts w:hint="eastAsia" w:ascii="宋体" w:hAnsi="宋体" w:eastAsia="宋体" w:cs="Times New Roman"/>
          <w:b/>
          <w:bCs/>
          <w:sz w:val="28"/>
          <w:szCs w:val="28"/>
        </w:rPr>
        <w:t>Ⅱ.传承实践（60分）</w:t>
      </w:r>
    </w:p>
    <w:tbl>
      <w:tblPr>
        <w:tblStyle w:val="6"/>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1986"/>
        <w:gridCol w:w="4818"/>
        <w:gridCol w:w="709"/>
        <w:gridCol w:w="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269" w:type="dxa"/>
            <w:vAlign w:val="center"/>
          </w:tcPr>
          <w:p>
            <w:pPr>
              <w:widowControl w:val="0"/>
              <w:spacing w:line="300" w:lineRule="exact"/>
              <w:jc w:val="center"/>
              <w:rPr>
                <w:rFonts w:ascii="黑体" w:hAnsi="黑体" w:eastAsia="黑体" w:cs="Times New Roman"/>
                <w:bCs/>
                <w:szCs w:val="21"/>
              </w:rPr>
            </w:pPr>
            <w:r>
              <w:rPr>
                <w:rFonts w:hint="eastAsia" w:ascii="黑体" w:hAnsi="黑体" w:eastAsia="黑体" w:cs="Times New Roman"/>
                <w:bCs/>
                <w:szCs w:val="21"/>
              </w:rPr>
              <w:t>指标及分值</w:t>
            </w:r>
          </w:p>
        </w:tc>
        <w:tc>
          <w:tcPr>
            <w:tcW w:w="1986" w:type="dxa"/>
            <w:vAlign w:val="center"/>
          </w:tcPr>
          <w:p>
            <w:pPr>
              <w:widowControl w:val="0"/>
              <w:spacing w:line="300" w:lineRule="exact"/>
              <w:jc w:val="center"/>
              <w:rPr>
                <w:rFonts w:ascii="黑体" w:hAnsi="黑体" w:eastAsia="黑体" w:cs="Times New Roman"/>
                <w:szCs w:val="21"/>
              </w:rPr>
            </w:pPr>
            <w:r>
              <w:rPr>
                <w:rFonts w:hint="eastAsia" w:ascii="黑体" w:hAnsi="黑体" w:eastAsia="黑体" w:cs="Times New Roman"/>
                <w:szCs w:val="21"/>
              </w:rPr>
              <w:t>评分细则</w:t>
            </w:r>
          </w:p>
        </w:tc>
        <w:tc>
          <w:tcPr>
            <w:tcW w:w="4818" w:type="dxa"/>
            <w:vAlign w:val="center"/>
          </w:tcPr>
          <w:p>
            <w:pPr>
              <w:widowControl w:val="0"/>
              <w:spacing w:line="300" w:lineRule="exact"/>
              <w:jc w:val="center"/>
              <w:rPr>
                <w:rFonts w:ascii="黑体" w:hAnsi="黑体" w:eastAsia="黑体" w:cs="Times New Roman"/>
                <w:bCs/>
                <w:szCs w:val="21"/>
              </w:rPr>
            </w:pPr>
            <w:r>
              <w:rPr>
                <w:rFonts w:hint="eastAsia" w:ascii="黑体" w:hAnsi="黑体" w:eastAsia="黑体" w:cs="Times New Roman"/>
                <w:bCs/>
                <w:szCs w:val="21"/>
              </w:rPr>
              <w:t>履职情况描述</w:t>
            </w:r>
          </w:p>
        </w:tc>
        <w:tc>
          <w:tcPr>
            <w:tcW w:w="709" w:type="dxa"/>
            <w:vAlign w:val="center"/>
          </w:tcPr>
          <w:p>
            <w:pPr>
              <w:widowControl w:val="0"/>
              <w:spacing w:line="300" w:lineRule="exact"/>
              <w:jc w:val="center"/>
              <w:rPr>
                <w:rFonts w:ascii="黑体" w:hAnsi="黑体" w:eastAsia="黑体" w:cs="Times New Roman"/>
                <w:bCs/>
                <w:szCs w:val="21"/>
              </w:rPr>
            </w:pPr>
            <w:r>
              <w:rPr>
                <w:rFonts w:hint="eastAsia" w:ascii="黑体" w:hAnsi="黑体" w:eastAsia="黑体" w:cs="Times New Roman"/>
                <w:bCs/>
                <w:szCs w:val="21"/>
              </w:rPr>
              <w:t>自评分</w:t>
            </w:r>
          </w:p>
        </w:tc>
        <w:tc>
          <w:tcPr>
            <w:tcW w:w="726" w:type="dxa"/>
            <w:vAlign w:val="center"/>
          </w:tcPr>
          <w:p>
            <w:pPr>
              <w:widowControl w:val="0"/>
              <w:spacing w:line="300" w:lineRule="exact"/>
              <w:jc w:val="center"/>
              <w:rPr>
                <w:rFonts w:ascii="黑体" w:hAnsi="黑体" w:eastAsia="黑体" w:cs="Times New Roman"/>
                <w:bCs/>
                <w:szCs w:val="21"/>
              </w:rPr>
            </w:pPr>
            <w:r>
              <w:rPr>
                <w:rFonts w:hint="eastAsia" w:ascii="黑体" w:hAnsi="黑体" w:eastAsia="黑体" w:cs="Times New Roman"/>
                <w:bCs/>
                <w:szCs w:val="21"/>
              </w:rPr>
              <w:t>评估</w:t>
            </w:r>
          </w:p>
          <w:p>
            <w:pPr>
              <w:widowControl w:val="0"/>
              <w:spacing w:line="300" w:lineRule="exact"/>
              <w:jc w:val="center"/>
              <w:rPr>
                <w:rFonts w:ascii="黑体" w:hAnsi="黑体" w:eastAsia="黑体" w:cs="Times New Roman"/>
                <w:bCs/>
                <w:szCs w:val="21"/>
              </w:rPr>
            </w:pPr>
            <w:r>
              <w:rPr>
                <w:rFonts w:hint="eastAsia" w:ascii="黑体" w:hAnsi="黑体" w:eastAsia="黑体" w:cs="Times New Roman"/>
                <w:bCs/>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269" w:type="dxa"/>
            <w:vAlign w:val="center"/>
          </w:tcPr>
          <w:p>
            <w:pPr>
              <w:widowControl w:val="0"/>
              <w:spacing w:line="300" w:lineRule="exact"/>
              <w:jc w:val="center"/>
              <w:rPr>
                <w:rFonts w:ascii="黑体" w:hAnsi="黑体" w:eastAsia="黑体" w:cs="Times New Roman"/>
                <w:bCs/>
                <w:szCs w:val="21"/>
              </w:rPr>
            </w:pPr>
            <w:r>
              <w:rPr>
                <w:rFonts w:hint="eastAsia" w:ascii="黑体" w:hAnsi="黑体" w:eastAsia="黑体" w:cs="Times New Roman"/>
                <w:bCs/>
                <w:szCs w:val="21"/>
              </w:rPr>
              <w:t>授徒情况（20分）</w:t>
            </w:r>
          </w:p>
        </w:tc>
        <w:tc>
          <w:tcPr>
            <w:tcW w:w="1986" w:type="dxa"/>
            <w:vAlign w:val="center"/>
          </w:tcPr>
          <w:p>
            <w:pPr>
              <w:widowControl w:val="0"/>
              <w:spacing w:line="300" w:lineRule="exact"/>
              <w:jc w:val="both"/>
              <w:rPr>
                <w:rFonts w:ascii="宋体" w:hAnsi="宋体" w:eastAsia="宋体" w:cs="Times New Roman"/>
                <w:szCs w:val="21"/>
              </w:rPr>
            </w:pPr>
            <w:r>
              <w:rPr>
                <w:rFonts w:hint="eastAsia" w:ascii="宋体" w:hAnsi="宋体" w:eastAsia="宋体" w:cs="Times New Roman"/>
                <w:szCs w:val="21"/>
              </w:rPr>
              <w:t>积极开展授徒，每周为徒弟授课（10分）；徒弟掌握核心技艺或核心知识，获得相关荣誉情况（10分）</w:t>
            </w:r>
          </w:p>
        </w:tc>
        <w:tc>
          <w:tcPr>
            <w:tcW w:w="4818" w:type="dxa"/>
          </w:tcPr>
          <w:p>
            <w:pPr>
              <w:widowControl w:val="0"/>
              <w:spacing w:line="300" w:lineRule="exact"/>
              <w:jc w:val="both"/>
              <w:rPr>
                <w:rFonts w:ascii="楷体" w:hAnsi="楷体" w:eastAsia="楷体" w:cs="Times New Roman"/>
                <w:szCs w:val="21"/>
              </w:rPr>
            </w:pPr>
            <w:r>
              <w:rPr>
                <w:rFonts w:hint="eastAsia" w:ascii="楷体" w:hAnsi="楷体" w:eastAsia="楷体" w:cs="Times New Roman"/>
                <w:szCs w:val="21"/>
              </w:rPr>
              <w:t>（200字内）</w:t>
            </w:r>
          </w:p>
          <w:p>
            <w:pPr>
              <w:widowControl w:val="0"/>
              <w:spacing w:line="300" w:lineRule="exact"/>
              <w:jc w:val="both"/>
              <w:rPr>
                <w:rFonts w:ascii="楷体" w:hAnsi="楷体" w:eastAsia="楷体" w:cs="Times New Roman"/>
                <w:szCs w:val="21"/>
              </w:rPr>
            </w:pPr>
          </w:p>
          <w:p>
            <w:pPr>
              <w:widowControl w:val="0"/>
              <w:spacing w:line="300" w:lineRule="exact"/>
              <w:jc w:val="both"/>
              <w:rPr>
                <w:rFonts w:ascii="楷体" w:hAnsi="楷体" w:eastAsia="楷体" w:cs="Times New Roman"/>
                <w:szCs w:val="21"/>
              </w:rPr>
            </w:pPr>
          </w:p>
          <w:p>
            <w:pPr>
              <w:widowControl w:val="0"/>
              <w:spacing w:line="300" w:lineRule="exact"/>
              <w:jc w:val="both"/>
              <w:rPr>
                <w:rFonts w:ascii="楷体" w:hAnsi="楷体" w:eastAsia="楷体" w:cs="Times New Roman"/>
                <w:szCs w:val="21"/>
              </w:rPr>
            </w:pPr>
          </w:p>
          <w:p>
            <w:pPr>
              <w:widowControl w:val="0"/>
              <w:spacing w:line="300" w:lineRule="exact"/>
              <w:jc w:val="both"/>
              <w:rPr>
                <w:rFonts w:ascii="楷体" w:hAnsi="楷体" w:eastAsia="楷体" w:cs="Times New Roman"/>
                <w:szCs w:val="21"/>
              </w:rPr>
            </w:pPr>
          </w:p>
          <w:p>
            <w:pPr>
              <w:widowControl w:val="0"/>
              <w:spacing w:line="300" w:lineRule="exact"/>
              <w:jc w:val="both"/>
              <w:rPr>
                <w:rFonts w:ascii="楷体" w:hAnsi="楷体" w:eastAsia="楷体" w:cs="Times New Roman"/>
                <w:szCs w:val="21"/>
              </w:rPr>
            </w:pPr>
          </w:p>
        </w:tc>
        <w:tc>
          <w:tcPr>
            <w:tcW w:w="709" w:type="dxa"/>
            <w:vAlign w:val="center"/>
          </w:tcPr>
          <w:p>
            <w:pPr>
              <w:widowControl w:val="0"/>
              <w:spacing w:line="300" w:lineRule="exact"/>
              <w:jc w:val="center"/>
              <w:rPr>
                <w:rFonts w:ascii="仿宋_GB2312" w:hAnsi="仿宋_GB2312" w:eastAsia="仿宋_GB2312" w:cs="Times New Roman"/>
                <w:szCs w:val="21"/>
              </w:rPr>
            </w:pPr>
          </w:p>
        </w:tc>
        <w:tc>
          <w:tcPr>
            <w:tcW w:w="726" w:type="dxa"/>
            <w:vAlign w:val="center"/>
          </w:tcPr>
          <w:p>
            <w:pPr>
              <w:widowControl w:val="0"/>
              <w:spacing w:line="300" w:lineRule="exact"/>
              <w:jc w:val="center"/>
              <w:rPr>
                <w:rFonts w:ascii="仿宋_GB2312" w:hAnsi="仿宋_GB2312"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269" w:type="dxa"/>
            <w:vAlign w:val="center"/>
          </w:tcPr>
          <w:p>
            <w:pPr>
              <w:widowControl w:val="0"/>
              <w:spacing w:line="300" w:lineRule="exact"/>
              <w:jc w:val="center"/>
              <w:rPr>
                <w:rFonts w:ascii="黑体" w:hAnsi="黑体" w:eastAsia="黑体" w:cs="Times New Roman"/>
                <w:bCs/>
                <w:szCs w:val="21"/>
              </w:rPr>
            </w:pPr>
            <w:r>
              <w:rPr>
                <w:rFonts w:hint="eastAsia" w:ascii="黑体" w:hAnsi="黑体" w:eastAsia="黑体" w:cs="Times New Roman"/>
                <w:bCs/>
                <w:szCs w:val="21"/>
              </w:rPr>
              <w:t>传艺情况（20分）</w:t>
            </w:r>
          </w:p>
        </w:tc>
        <w:tc>
          <w:tcPr>
            <w:tcW w:w="1986" w:type="dxa"/>
            <w:vAlign w:val="center"/>
          </w:tcPr>
          <w:p>
            <w:pPr>
              <w:widowControl w:val="0"/>
              <w:spacing w:line="300" w:lineRule="exact"/>
              <w:jc w:val="both"/>
              <w:rPr>
                <w:rFonts w:ascii="宋体" w:hAnsi="宋体" w:eastAsia="宋体" w:cs="Times New Roman"/>
                <w:szCs w:val="21"/>
              </w:rPr>
            </w:pPr>
            <w:r>
              <w:rPr>
                <w:rFonts w:hint="eastAsia" w:ascii="宋体" w:hAnsi="宋体" w:eastAsia="宋体" w:cs="Times New Roman"/>
                <w:szCs w:val="21"/>
              </w:rPr>
              <w:t>积极参加非遗进校园等普及教育活动，推动非遗项目得到认同尊重和弘扬发展（10分）；积极参加非遗进社区等传习普及推广活动（10分）</w:t>
            </w:r>
          </w:p>
        </w:tc>
        <w:tc>
          <w:tcPr>
            <w:tcW w:w="4818" w:type="dxa"/>
          </w:tcPr>
          <w:p>
            <w:pPr>
              <w:widowControl w:val="0"/>
              <w:spacing w:line="300" w:lineRule="exact"/>
              <w:jc w:val="both"/>
              <w:rPr>
                <w:rFonts w:ascii="楷体" w:hAnsi="楷体" w:eastAsia="楷体" w:cs="Times New Roman"/>
                <w:szCs w:val="21"/>
              </w:rPr>
            </w:pPr>
            <w:r>
              <w:rPr>
                <w:rFonts w:hint="eastAsia" w:ascii="楷体" w:hAnsi="楷体" w:eastAsia="楷体" w:cs="Times New Roman"/>
                <w:szCs w:val="21"/>
              </w:rPr>
              <w:t>（200字内）</w:t>
            </w:r>
          </w:p>
          <w:p>
            <w:pPr>
              <w:widowControl w:val="0"/>
              <w:spacing w:line="300" w:lineRule="exact"/>
              <w:jc w:val="both"/>
              <w:rPr>
                <w:rFonts w:ascii="楷体" w:hAnsi="楷体" w:eastAsia="楷体" w:cs="Times New Roman"/>
                <w:szCs w:val="21"/>
              </w:rPr>
            </w:pPr>
          </w:p>
          <w:p>
            <w:pPr>
              <w:widowControl w:val="0"/>
              <w:spacing w:line="300" w:lineRule="exact"/>
              <w:jc w:val="both"/>
              <w:rPr>
                <w:rFonts w:ascii="楷体" w:hAnsi="楷体" w:eastAsia="楷体" w:cs="Times New Roman"/>
                <w:szCs w:val="21"/>
              </w:rPr>
            </w:pPr>
          </w:p>
          <w:p>
            <w:pPr>
              <w:widowControl w:val="0"/>
              <w:spacing w:line="300" w:lineRule="exact"/>
              <w:jc w:val="both"/>
              <w:rPr>
                <w:rFonts w:ascii="楷体" w:hAnsi="楷体" w:eastAsia="楷体" w:cs="Times New Roman"/>
                <w:szCs w:val="21"/>
              </w:rPr>
            </w:pPr>
          </w:p>
          <w:p>
            <w:pPr>
              <w:widowControl w:val="0"/>
              <w:spacing w:line="300" w:lineRule="exact"/>
              <w:jc w:val="both"/>
              <w:rPr>
                <w:rFonts w:ascii="楷体" w:hAnsi="楷体" w:eastAsia="楷体" w:cs="Times New Roman"/>
                <w:szCs w:val="21"/>
              </w:rPr>
            </w:pPr>
          </w:p>
          <w:p>
            <w:pPr>
              <w:widowControl w:val="0"/>
              <w:spacing w:line="300" w:lineRule="exact"/>
              <w:jc w:val="both"/>
              <w:rPr>
                <w:rFonts w:ascii="楷体" w:hAnsi="楷体" w:eastAsia="楷体" w:cs="Times New Roman"/>
                <w:szCs w:val="21"/>
              </w:rPr>
            </w:pPr>
          </w:p>
          <w:p>
            <w:pPr>
              <w:widowControl w:val="0"/>
              <w:spacing w:line="300" w:lineRule="exact"/>
              <w:jc w:val="both"/>
              <w:rPr>
                <w:rFonts w:ascii="楷体" w:hAnsi="楷体" w:eastAsia="楷体" w:cs="Times New Roman"/>
                <w:szCs w:val="21"/>
              </w:rPr>
            </w:pPr>
          </w:p>
          <w:p>
            <w:pPr>
              <w:widowControl w:val="0"/>
              <w:spacing w:line="300" w:lineRule="exact"/>
              <w:jc w:val="both"/>
              <w:rPr>
                <w:rFonts w:ascii="楷体" w:hAnsi="楷体" w:eastAsia="楷体" w:cs="Times New Roman"/>
                <w:szCs w:val="21"/>
              </w:rPr>
            </w:pPr>
          </w:p>
        </w:tc>
        <w:tc>
          <w:tcPr>
            <w:tcW w:w="709" w:type="dxa"/>
            <w:vAlign w:val="center"/>
          </w:tcPr>
          <w:p>
            <w:pPr>
              <w:widowControl w:val="0"/>
              <w:spacing w:line="300" w:lineRule="exact"/>
              <w:jc w:val="center"/>
              <w:rPr>
                <w:rFonts w:ascii="仿宋_GB2312" w:hAnsi="仿宋_GB2312" w:eastAsia="仿宋_GB2312" w:cs="Times New Roman"/>
                <w:szCs w:val="21"/>
              </w:rPr>
            </w:pPr>
          </w:p>
        </w:tc>
        <w:tc>
          <w:tcPr>
            <w:tcW w:w="726" w:type="dxa"/>
            <w:vAlign w:val="center"/>
          </w:tcPr>
          <w:p>
            <w:pPr>
              <w:widowControl w:val="0"/>
              <w:spacing w:line="300" w:lineRule="exact"/>
              <w:jc w:val="center"/>
              <w:rPr>
                <w:rFonts w:ascii="仿宋_GB2312" w:hAnsi="仿宋_GB2312"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269" w:type="dxa"/>
            <w:vAlign w:val="center"/>
          </w:tcPr>
          <w:p>
            <w:pPr>
              <w:widowControl w:val="0"/>
              <w:spacing w:line="300" w:lineRule="exact"/>
              <w:jc w:val="center"/>
              <w:rPr>
                <w:rFonts w:ascii="黑体" w:hAnsi="黑体" w:eastAsia="黑体" w:cs="Times New Roman"/>
                <w:bCs/>
                <w:szCs w:val="21"/>
              </w:rPr>
            </w:pPr>
            <w:r>
              <w:rPr>
                <w:rFonts w:hint="eastAsia" w:ascii="黑体" w:hAnsi="黑体" w:eastAsia="黑体" w:cs="Times New Roman"/>
                <w:bCs/>
                <w:szCs w:val="21"/>
              </w:rPr>
              <w:t>项目实践（20分）</w:t>
            </w:r>
          </w:p>
        </w:tc>
        <w:tc>
          <w:tcPr>
            <w:tcW w:w="1986" w:type="dxa"/>
            <w:vAlign w:val="center"/>
          </w:tcPr>
          <w:p>
            <w:pPr>
              <w:widowControl w:val="0"/>
              <w:spacing w:line="300" w:lineRule="exact"/>
              <w:jc w:val="both"/>
              <w:rPr>
                <w:rFonts w:ascii="宋体" w:hAnsi="宋体" w:eastAsia="宋体" w:cs="Times New Roman"/>
                <w:szCs w:val="21"/>
              </w:rPr>
            </w:pPr>
            <w:r>
              <w:rPr>
                <w:rFonts w:ascii="宋体" w:hAnsi="宋体" w:eastAsia="宋体" w:cs="Times New Roman"/>
                <w:szCs w:val="21"/>
              </w:rPr>
              <w:t>根据</w:t>
            </w:r>
            <w:r>
              <w:rPr>
                <w:rFonts w:hint="eastAsia" w:ascii="宋体" w:hAnsi="宋体" w:eastAsia="宋体" w:cs="Times New Roman"/>
                <w:szCs w:val="21"/>
              </w:rPr>
              <w:t>传承人</w:t>
            </w:r>
            <w:r>
              <w:rPr>
                <w:rFonts w:ascii="宋体" w:hAnsi="宋体" w:eastAsia="宋体" w:cs="Times New Roman"/>
                <w:szCs w:val="21"/>
              </w:rPr>
              <w:t>掌握的非遗门类特征和项目核心技艺，积极开展项目生产、表演、创作、诊疗等实践活动，实践活动的产出成果符合该项目领域保护传承实践的基本标准</w:t>
            </w:r>
            <w:r>
              <w:rPr>
                <w:rFonts w:hint="eastAsia" w:ascii="宋体" w:hAnsi="宋体" w:eastAsia="宋体" w:cs="Times New Roman"/>
                <w:szCs w:val="21"/>
              </w:rPr>
              <w:t>（10分）；通过传承实践，推动项目不断再创造，为社区和群体提供认同感和持续感，增强文化多样性（10分）</w:t>
            </w:r>
          </w:p>
        </w:tc>
        <w:tc>
          <w:tcPr>
            <w:tcW w:w="4818" w:type="dxa"/>
          </w:tcPr>
          <w:p>
            <w:pPr>
              <w:widowControl w:val="0"/>
              <w:spacing w:line="300" w:lineRule="exact"/>
              <w:jc w:val="both"/>
              <w:rPr>
                <w:rFonts w:ascii="楷体" w:hAnsi="楷体" w:eastAsia="楷体" w:cs="Times New Roman"/>
                <w:szCs w:val="21"/>
              </w:rPr>
            </w:pPr>
            <w:r>
              <w:rPr>
                <w:rFonts w:hint="eastAsia" w:ascii="楷体" w:hAnsi="楷体" w:eastAsia="楷体" w:cs="Times New Roman"/>
                <w:szCs w:val="21"/>
              </w:rPr>
              <w:t>（</w:t>
            </w:r>
            <w:r>
              <w:rPr>
                <w:rFonts w:ascii="楷体" w:hAnsi="楷体" w:eastAsia="楷体" w:cs="Times New Roman"/>
                <w:szCs w:val="21"/>
              </w:rPr>
              <w:t>3</w:t>
            </w:r>
            <w:r>
              <w:rPr>
                <w:rFonts w:hint="eastAsia" w:ascii="楷体" w:hAnsi="楷体" w:eastAsia="楷体" w:cs="Times New Roman"/>
                <w:szCs w:val="21"/>
              </w:rPr>
              <w:t>00字内）</w:t>
            </w:r>
          </w:p>
          <w:p>
            <w:pPr>
              <w:widowControl w:val="0"/>
              <w:spacing w:line="300" w:lineRule="exact"/>
              <w:jc w:val="both"/>
              <w:rPr>
                <w:rFonts w:ascii="楷体" w:hAnsi="楷体" w:eastAsia="楷体" w:cs="Times New Roman"/>
                <w:szCs w:val="21"/>
              </w:rPr>
            </w:pPr>
          </w:p>
          <w:p>
            <w:pPr>
              <w:widowControl w:val="0"/>
              <w:spacing w:line="300" w:lineRule="exact"/>
              <w:jc w:val="both"/>
              <w:rPr>
                <w:rFonts w:ascii="楷体" w:hAnsi="楷体" w:eastAsia="楷体" w:cs="Times New Roman"/>
                <w:szCs w:val="21"/>
              </w:rPr>
            </w:pPr>
          </w:p>
          <w:p>
            <w:pPr>
              <w:widowControl w:val="0"/>
              <w:spacing w:line="300" w:lineRule="exact"/>
              <w:jc w:val="both"/>
              <w:rPr>
                <w:rFonts w:ascii="楷体" w:hAnsi="楷体" w:eastAsia="楷体" w:cs="Times New Roman"/>
                <w:szCs w:val="21"/>
              </w:rPr>
            </w:pPr>
          </w:p>
          <w:p>
            <w:pPr>
              <w:widowControl w:val="0"/>
              <w:spacing w:line="300" w:lineRule="exact"/>
              <w:jc w:val="both"/>
              <w:rPr>
                <w:rFonts w:ascii="楷体" w:hAnsi="楷体" w:eastAsia="楷体" w:cs="Times New Roman"/>
                <w:szCs w:val="21"/>
              </w:rPr>
            </w:pPr>
          </w:p>
        </w:tc>
        <w:tc>
          <w:tcPr>
            <w:tcW w:w="709" w:type="dxa"/>
            <w:vAlign w:val="center"/>
          </w:tcPr>
          <w:p>
            <w:pPr>
              <w:widowControl w:val="0"/>
              <w:spacing w:line="300" w:lineRule="exact"/>
              <w:jc w:val="center"/>
              <w:rPr>
                <w:rFonts w:ascii="仿宋_GB2312" w:hAnsi="仿宋_GB2312" w:eastAsia="仿宋_GB2312" w:cs="Times New Roman"/>
                <w:szCs w:val="21"/>
              </w:rPr>
            </w:pPr>
          </w:p>
        </w:tc>
        <w:tc>
          <w:tcPr>
            <w:tcW w:w="726" w:type="dxa"/>
            <w:vAlign w:val="center"/>
          </w:tcPr>
          <w:p>
            <w:pPr>
              <w:widowControl w:val="0"/>
              <w:spacing w:line="300" w:lineRule="exact"/>
              <w:jc w:val="center"/>
              <w:rPr>
                <w:rFonts w:ascii="仿宋_GB2312" w:hAnsi="仿宋_GB2312"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5" w:type="dxa"/>
            <w:gridSpan w:val="2"/>
            <w:vAlign w:val="center"/>
          </w:tcPr>
          <w:p>
            <w:pPr>
              <w:widowControl w:val="0"/>
              <w:spacing w:line="300" w:lineRule="exact"/>
              <w:jc w:val="center"/>
              <w:rPr>
                <w:rFonts w:ascii="楷体" w:hAnsi="楷体" w:eastAsia="楷体" w:cs="Times New Roman"/>
                <w:szCs w:val="21"/>
              </w:rPr>
            </w:pPr>
            <w:r>
              <w:rPr>
                <w:rFonts w:hint="eastAsia" w:ascii="楷体" w:hAnsi="楷体" w:eastAsia="楷体" w:cs="Times New Roman"/>
                <w:szCs w:val="21"/>
              </w:rPr>
              <w:t>—</w:t>
            </w:r>
          </w:p>
        </w:tc>
        <w:tc>
          <w:tcPr>
            <w:tcW w:w="4818" w:type="dxa"/>
            <w:vAlign w:val="center"/>
          </w:tcPr>
          <w:p>
            <w:pPr>
              <w:widowControl w:val="0"/>
              <w:spacing w:line="300" w:lineRule="exact"/>
              <w:jc w:val="center"/>
              <w:rPr>
                <w:rFonts w:ascii="楷体" w:hAnsi="楷体" w:eastAsia="楷体" w:cs="Times New Roman"/>
                <w:szCs w:val="21"/>
              </w:rPr>
            </w:pPr>
            <w:r>
              <w:rPr>
                <w:rFonts w:hint="eastAsia" w:ascii="黑体" w:hAnsi="黑体" w:eastAsia="黑体" w:cs="Times New Roman"/>
                <w:sz w:val="24"/>
              </w:rPr>
              <w:t>小计</w:t>
            </w:r>
          </w:p>
        </w:tc>
        <w:tc>
          <w:tcPr>
            <w:tcW w:w="709" w:type="dxa"/>
            <w:vAlign w:val="center"/>
          </w:tcPr>
          <w:p>
            <w:pPr>
              <w:widowControl w:val="0"/>
              <w:spacing w:line="300" w:lineRule="exact"/>
              <w:jc w:val="center"/>
              <w:rPr>
                <w:rFonts w:ascii="仿宋_GB2312" w:hAnsi="仿宋_GB2312" w:eastAsia="仿宋_GB2312" w:cs="Times New Roman"/>
                <w:szCs w:val="21"/>
              </w:rPr>
            </w:pPr>
          </w:p>
        </w:tc>
        <w:tc>
          <w:tcPr>
            <w:tcW w:w="726" w:type="dxa"/>
            <w:vAlign w:val="center"/>
          </w:tcPr>
          <w:p>
            <w:pPr>
              <w:widowControl w:val="0"/>
              <w:spacing w:line="300" w:lineRule="exact"/>
              <w:jc w:val="center"/>
              <w:rPr>
                <w:rFonts w:ascii="仿宋_GB2312" w:hAnsi="仿宋_GB2312" w:eastAsia="仿宋_GB2312" w:cs="Times New Roman"/>
                <w:szCs w:val="21"/>
              </w:rPr>
            </w:pPr>
          </w:p>
        </w:tc>
      </w:tr>
    </w:tbl>
    <w:p>
      <w:pPr>
        <w:ind w:left="-567" w:leftChars="-270"/>
        <w:rPr>
          <w:rFonts w:ascii="宋体" w:hAnsi="宋体" w:eastAsia="宋体" w:cs="Times New Roman"/>
          <w:b/>
          <w:bCs/>
          <w:sz w:val="28"/>
          <w:szCs w:val="28"/>
        </w:rPr>
      </w:pPr>
      <w:r>
        <w:rPr>
          <w:rFonts w:hint="eastAsia" w:ascii="宋体" w:hAnsi="宋体" w:eastAsia="宋体" w:cs="Times New Roman"/>
          <w:b/>
          <w:bCs/>
          <w:sz w:val="28"/>
          <w:szCs w:val="28"/>
        </w:rPr>
        <w:t>Ⅲ.资料建设（20分）</w:t>
      </w:r>
    </w:p>
    <w:tbl>
      <w:tblPr>
        <w:tblStyle w:val="6"/>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0"/>
        <w:gridCol w:w="1985"/>
        <w:gridCol w:w="4818"/>
        <w:gridCol w:w="709"/>
        <w:gridCol w:w="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270" w:type="dxa"/>
            <w:vAlign w:val="center"/>
          </w:tcPr>
          <w:p>
            <w:pPr>
              <w:widowControl w:val="0"/>
              <w:spacing w:line="300" w:lineRule="exact"/>
              <w:jc w:val="center"/>
              <w:rPr>
                <w:rFonts w:ascii="黑体" w:hAnsi="黑体" w:eastAsia="黑体" w:cs="Times New Roman"/>
                <w:bCs/>
                <w:szCs w:val="21"/>
              </w:rPr>
            </w:pPr>
            <w:r>
              <w:rPr>
                <w:rFonts w:hint="eastAsia" w:ascii="黑体" w:hAnsi="黑体" w:eastAsia="黑体" w:cs="Times New Roman"/>
                <w:bCs/>
                <w:szCs w:val="21"/>
              </w:rPr>
              <w:t>指标及分值</w:t>
            </w:r>
          </w:p>
        </w:tc>
        <w:tc>
          <w:tcPr>
            <w:tcW w:w="1985" w:type="dxa"/>
            <w:vAlign w:val="center"/>
          </w:tcPr>
          <w:p>
            <w:pPr>
              <w:widowControl w:val="0"/>
              <w:spacing w:line="300" w:lineRule="exact"/>
              <w:jc w:val="center"/>
              <w:rPr>
                <w:rFonts w:ascii="黑体" w:hAnsi="黑体" w:eastAsia="黑体" w:cs="Times New Roman"/>
                <w:szCs w:val="21"/>
              </w:rPr>
            </w:pPr>
            <w:r>
              <w:rPr>
                <w:rFonts w:hint="eastAsia" w:ascii="黑体" w:hAnsi="黑体" w:eastAsia="黑体" w:cs="Times New Roman"/>
                <w:szCs w:val="21"/>
              </w:rPr>
              <w:t>评分细则</w:t>
            </w:r>
          </w:p>
        </w:tc>
        <w:tc>
          <w:tcPr>
            <w:tcW w:w="4818" w:type="dxa"/>
            <w:vAlign w:val="center"/>
          </w:tcPr>
          <w:p>
            <w:pPr>
              <w:widowControl w:val="0"/>
              <w:spacing w:line="300" w:lineRule="exact"/>
              <w:jc w:val="center"/>
              <w:rPr>
                <w:rFonts w:ascii="黑体" w:hAnsi="黑体" w:eastAsia="黑体" w:cs="Times New Roman"/>
                <w:bCs/>
                <w:szCs w:val="21"/>
              </w:rPr>
            </w:pPr>
            <w:r>
              <w:rPr>
                <w:rFonts w:hint="eastAsia" w:ascii="黑体" w:hAnsi="黑体" w:eastAsia="黑体" w:cs="Times New Roman"/>
                <w:bCs/>
                <w:szCs w:val="21"/>
              </w:rPr>
              <w:t>履职情况描述</w:t>
            </w:r>
          </w:p>
        </w:tc>
        <w:tc>
          <w:tcPr>
            <w:tcW w:w="709" w:type="dxa"/>
            <w:vAlign w:val="center"/>
          </w:tcPr>
          <w:p>
            <w:pPr>
              <w:widowControl w:val="0"/>
              <w:spacing w:line="300" w:lineRule="exact"/>
              <w:jc w:val="center"/>
              <w:rPr>
                <w:rFonts w:ascii="黑体" w:hAnsi="黑体" w:eastAsia="黑体" w:cs="Times New Roman"/>
                <w:bCs/>
                <w:szCs w:val="21"/>
              </w:rPr>
            </w:pPr>
            <w:r>
              <w:rPr>
                <w:rFonts w:hint="eastAsia" w:ascii="黑体" w:hAnsi="黑体" w:eastAsia="黑体" w:cs="Times New Roman"/>
                <w:bCs/>
                <w:szCs w:val="21"/>
              </w:rPr>
              <w:t>自评分</w:t>
            </w:r>
          </w:p>
        </w:tc>
        <w:tc>
          <w:tcPr>
            <w:tcW w:w="726" w:type="dxa"/>
            <w:vAlign w:val="center"/>
          </w:tcPr>
          <w:p>
            <w:pPr>
              <w:widowControl w:val="0"/>
              <w:spacing w:line="300" w:lineRule="exact"/>
              <w:jc w:val="center"/>
              <w:rPr>
                <w:rFonts w:ascii="黑体" w:hAnsi="黑体" w:eastAsia="黑体" w:cs="Times New Roman"/>
                <w:bCs/>
                <w:szCs w:val="21"/>
              </w:rPr>
            </w:pPr>
            <w:r>
              <w:rPr>
                <w:rFonts w:hint="eastAsia" w:ascii="黑体" w:hAnsi="黑体" w:eastAsia="黑体" w:cs="Times New Roman"/>
                <w:bCs/>
                <w:szCs w:val="21"/>
              </w:rPr>
              <w:t>评估</w:t>
            </w:r>
          </w:p>
          <w:p>
            <w:pPr>
              <w:widowControl w:val="0"/>
              <w:spacing w:line="300" w:lineRule="exact"/>
              <w:jc w:val="center"/>
              <w:rPr>
                <w:rFonts w:ascii="黑体" w:hAnsi="黑体" w:eastAsia="黑体" w:cs="Times New Roman"/>
                <w:bCs/>
                <w:szCs w:val="21"/>
              </w:rPr>
            </w:pPr>
            <w:r>
              <w:rPr>
                <w:rFonts w:hint="eastAsia" w:ascii="黑体" w:hAnsi="黑体" w:eastAsia="黑体" w:cs="Times New Roman"/>
                <w:bCs/>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270" w:type="dxa"/>
            <w:vAlign w:val="center"/>
          </w:tcPr>
          <w:p>
            <w:pPr>
              <w:widowControl w:val="0"/>
              <w:spacing w:line="300" w:lineRule="exact"/>
              <w:jc w:val="center"/>
              <w:rPr>
                <w:rFonts w:ascii="黑体" w:hAnsi="黑体" w:eastAsia="黑体" w:cs="Times New Roman"/>
                <w:bCs/>
                <w:szCs w:val="21"/>
              </w:rPr>
            </w:pPr>
            <w:r>
              <w:rPr>
                <w:rFonts w:hint="eastAsia" w:ascii="黑体" w:hAnsi="黑体" w:eastAsia="黑体" w:cs="Times New Roman"/>
                <w:bCs/>
                <w:szCs w:val="21"/>
              </w:rPr>
              <w:t>按规定要求收集、保存资料情况</w:t>
            </w:r>
          </w:p>
          <w:p>
            <w:pPr>
              <w:widowControl w:val="0"/>
              <w:spacing w:line="300" w:lineRule="exact"/>
              <w:jc w:val="center"/>
              <w:rPr>
                <w:rFonts w:ascii="黑体" w:hAnsi="黑体" w:eastAsia="黑体" w:cs="Times New Roman"/>
                <w:bCs/>
                <w:szCs w:val="21"/>
              </w:rPr>
            </w:pPr>
            <w:r>
              <w:rPr>
                <w:rFonts w:hint="eastAsia" w:ascii="黑体" w:hAnsi="黑体" w:eastAsia="黑体" w:cs="Times New Roman"/>
                <w:bCs/>
                <w:szCs w:val="21"/>
              </w:rPr>
              <w:t>（10分）</w:t>
            </w:r>
          </w:p>
        </w:tc>
        <w:tc>
          <w:tcPr>
            <w:tcW w:w="1985" w:type="dxa"/>
            <w:vAlign w:val="center"/>
          </w:tcPr>
          <w:p>
            <w:pPr>
              <w:widowControl w:val="0"/>
              <w:spacing w:line="300" w:lineRule="exact"/>
              <w:jc w:val="both"/>
              <w:rPr>
                <w:rFonts w:ascii="宋体" w:hAnsi="宋体" w:eastAsia="宋体" w:cs="Times New Roman"/>
                <w:szCs w:val="21"/>
              </w:rPr>
            </w:pPr>
            <w:r>
              <w:rPr>
                <w:rFonts w:hint="eastAsia" w:ascii="宋体" w:hAnsi="宋体" w:eastAsia="宋体" w:cs="Times New Roman"/>
                <w:szCs w:val="21"/>
              </w:rPr>
              <w:t>按规定要求收集、保存与项目有关的图文资料，保存完整清晰（5分）；按要求收集、保存与项目有关的影像资料，影像清晰丰富。（5分）</w:t>
            </w:r>
          </w:p>
        </w:tc>
        <w:tc>
          <w:tcPr>
            <w:tcW w:w="4818" w:type="dxa"/>
          </w:tcPr>
          <w:p>
            <w:pPr>
              <w:widowControl w:val="0"/>
              <w:spacing w:line="300" w:lineRule="exact"/>
              <w:jc w:val="both"/>
              <w:rPr>
                <w:rFonts w:ascii="楷体" w:hAnsi="楷体" w:eastAsia="楷体" w:cs="Times New Roman"/>
                <w:szCs w:val="21"/>
              </w:rPr>
            </w:pPr>
            <w:r>
              <w:rPr>
                <w:rFonts w:hint="eastAsia" w:ascii="楷体" w:hAnsi="楷体" w:eastAsia="楷体" w:cs="Times New Roman"/>
                <w:szCs w:val="21"/>
              </w:rPr>
              <w:t>（200字内）</w:t>
            </w:r>
          </w:p>
          <w:p>
            <w:pPr>
              <w:widowControl w:val="0"/>
              <w:spacing w:line="300" w:lineRule="exact"/>
              <w:jc w:val="both"/>
              <w:rPr>
                <w:rFonts w:ascii="楷体" w:hAnsi="楷体" w:eastAsia="楷体" w:cs="Times New Roman"/>
                <w:szCs w:val="21"/>
              </w:rPr>
            </w:pPr>
          </w:p>
          <w:p>
            <w:pPr>
              <w:widowControl w:val="0"/>
              <w:spacing w:line="300" w:lineRule="exact"/>
              <w:jc w:val="both"/>
              <w:rPr>
                <w:rFonts w:ascii="楷体" w:hAnsi="楷体" w:eastAsia="楷体" w:cs="Times New Roman"/>
                <w:szCs w:val="21"/>
              </w:rPr>
            </w:pPr>
          </w:p>
          <w:p>
            <w:pPr>
              <w:widowControl w:val="0"/>
              <w:spacing w:line="300" w:lineRule="exact"/>
              <w:jc w:val="both"/>
              <w:rPr>
                <w:rFonts w:ascii="楷体" w:hAnsi="楷体" w:eastAsia="楷体" w:cs="Times New Roman"/>
                <w:szCs w:val="21"/>
              </w:rPr>
            </w:pPr>
          </w:p>
          <w:p>
            <w:pPr>
              <w:widowControl w:val="0"/>
              <w:spacing w:line="300" w:lineRule="exact"/>
              <w:jc w:val="both"/>
              <w:rPr>
                <w:rFonts w:ascii="楷体" w:hAnsi="楷体" w:eastAsia="楷体" w:cs="Times New Roman"/>
                <w:szCs w:val="21"/>
              </w:rPr>
            </w:pPr>
          </w:p>
          <w:p>
            <w:pPr>
              <w:widowControl w:val="0"/>
              <w:spacing w:line="300" w:lineRule="exact"/>
              <w:jc w:val="both"/>
              <w:rPr>
                <w:rFonts w:ascii="楷体" w:hAnsi="楷体" w:eastAsia="楷体" w:cs="Times New Roman"/>
                <w:szCs w:val="21"/>
              </w:rPr>
            </w:pPr>
          </w:p>
          <w:p>
            <w:pPr>
              <w:widowControl w:val="0"/>
              <w:spacing w:line="300" w:lineRule="exact"/>
              <w:jc w:val="both"/>
              <w:rPr>
                <w:rFonts w:ascii="楷体" w:hAnsi="楷体" w:eastAsia="楷体" w:cs="Times New Roman"/>
                <w:szCs w:val="21"/>
              </w:rPr>
            </w:pPr>
          </w:p>
          <w:p>
            <w:pPr>
              <w:widowControl w:val="0"/>
              <w:spacing w:line="300" w:lineRule="exact"/>
              <w:jc w:val="both"/>
              <w:rPr>
                <w:rFonts w:ascii="楷体" w:hAnsi="楷体" w:eastAsia="楷体" w:cs="Times New Roman"/>
                <w:szCs w:val="21"/>
              </w:rPr>
            </w:pPr>
          </w:p>
        </w:tc>
        <w:tc>
          <w:tcPr>
            <w:tcW w:w="709" w:type="dxa"/>
            <w:vAlign w:val="center"/>
          </w:tcPr>
          <w:p>
            <w:pPr>
              <w:widowControl w:val="0"/>
              <w:spacing w:line="300" w:lineRule="exact"/>
              <w:jc w:val="center"/>
              <w:rPr>
                <w:rFonts w:ascii="仿宋_GB2312" w:hAnsi="仿宋_GB2312" w:eastAsia="仿宋_GB2312" w:cs="Times New Roman"/>
                <w:szCs w:val="21"/>
              </w:rPr>
            </w:pPr>
          </w:p>
        </w:tc>
        <w:tc>
          <w:tcPr>
            <w:tcW w:w="726" w:type="dxa"/>
            <w:vAlign w:val="center"/>
          </w:tcPr>
          <w:p>
            <w:pPr>
              <w:widowControl w:val="0"/>
              <w:spacing w:line="300" w:lineRule="exact"/>
              <w:jc w:val="center"/>
              <w:rPr>
                <w:rFonts w:ascii="仿宋_GB2312" w:hAnsi="仿宋_GB2312"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270" w:type="dxa"/>
            <w:vAlign w:val="center"/>
          </w:tcPr>
          <w:p>
            <w:pPr>
              <w:widowControl w:val="0"/>
              <w:spacing w:line="300" w:lineRule="exact"/>
              <w:jc w:val="center"/>
              <w:rPr>
                <w:rFonts w:ascii="黑体" w:hAnsi="黑体" w:eastAsia="黑体" w:cs="Times New Roman"/>
                <w:bCs/>
                <w:szCs w:val="21"/>
              </w:rPr>
            </w:pPr>
            <w:r>
              <w:rPr>
                <w:rFonts w:hint="eastAsia" w:ascii="黑体" w:hAnsi="黑体" w:eastAsia="黑体" w:cs="Times New Roman"/>
                <w:bCs/>
                <w:szCs w:val="21"/>
              </w:rPr>
              <w:t>配合开展</w:t>
            </w:r>
          </w:p>
          <w:p>
            <w:pPr>
              <w:widowControl w:val="0"/>
              <w:spacing w:line="300" w:lineRule="exact"/>
              <w:jc w:val="center"/>
              <w:rPr>
                <w:rFonts w:ascii="黑体" w:hAnsi="黑体" w:eastAsia="黑体" w:cs="Times New Roman"/>
                <w:bCs/>
                <w:szCs w:val="21"/>
              </w:rPr>
            </w:pPr>
            <w:r>
              <w:rPr>
                <w:rFonts w:hint="eastAsia" w:ascii="黑体" w:hAnsi="黑体" w:eastAsia="黑体" w:cs="Times New Roman"/>
                <w:bCs/>
                <w:szCs w:val="21"/>
              </w:rPr>
              <w:t>调查传承人</w:t>
            </w:r>
          </w:p>
          <w:p>
            <w:pPr>
              <w:widowControl w:val="0"/>
              <w:spacing w:line="300" w:lineRule="exact"/>
              <w:jc w:val="center"/>
              <w:rPr>
                <w:rFonts w:ascii="黑体" w:hAnsi="黑体" w:eastAsia="黑体" w:cs="Times New Roman"/>
                <w:bCs/>
                <w:szCs w:val="21"/>
              </w:rPr>
            </w:pPr>
            <w:r>
              <w:rPr>
                <w:rFonts w:hint="eastAsia" w:ascii="黑体" w:hAnsi="黑体" w:eastAsia="黑体" w:cs="Times New Roman"/>
                <w:bCs/>
                <w:szCs w:val="21"/>
              </w:rPr>
              <w:t>记录情况</w:t>
            </w:r>
          </w:p>
          <w:p>
            <w:pPr>
              <w:widowControl w:val="0"/>
              <w:spacing w:line="300" w:lineRule="exact"/>
              <w:jc w:val="center"/>
              <w:rPr>
                <w:rFonts w:ascii="黑体" w:hAnsi="黑体" w:eastAsia="黑体" w:cs="Times New Roman"/>
                <w:bCs/>
                <w:szCs w:val="21"/>
              </w:rPr>
            </w:pPr>
            <w:r>
              <w:rPr>
                <w:rFonts w:hint="eastAsia" w:ascii="黑体" w:hAnsi="黑体" w:eastAsia="黑体" w:cs="Times New Roman"/>
                <w:bCs/>
                <w:szCs w:val="21"/>
              </w:rPr>
              <w:t>（5分）</w:t>
            </w:r>
          </w:p>
        </w:tc>
        <w:tc>
          <w:tcPr>
            <w:tcW w:w="1985" w:type="dxa"/>
            <w:vAlign w:val="center"/>
          </w:tcPr>
          <w:p>
            <w:pPr>
              <w:widowControl w:val="0"/>
              <w:spacing w:line="300" w:lineRule="exact"/>
              <w:jc w:val="both"/>
              <w:rPr>
                <w:rFonts w:ascii="宋体" w:hAnsi="宋体" w:eastAsia="宋体" w:cs="Times New Roman"/>
                <w:szCs w:val="21"/>
              </w:rPr>
            </w:pPr>
            <w:r>
              <w:rPr>
                <w:rFonts w:hint="eastAsia" w:ascii="宋体" w:hAnsi="宋体" w:eastAsia="宋体" w:cs="Times New Roman"/>
                <w:szCs w:val="21"/>
              </w:rPr>
              <w:t>积极配合开展非遗调查和传承人记录（5分）</w:t>
            </w:r>
          </w:p>
        </w:tc>
        <w:tc>
          <w:tcPr>
            <w:tcW w:w="4818" w:type="dxa"/>
          </w:tcPr>
          <w:p>
            <w:pPr>
              <w:widowControl w:val="0"/>
              <w:spacing w:line="300" w:lineRule="exact"/>
              <w:jc w:val="both"/>
              <w:rPr>
                <w:rFonts w:ascii="楷体" w:hAnsi="楷体" w:eastAsia="楷体" w:cs="Times New Roman"/>
                <w:szCs w:val="21"/>
              </w:rPr>
            </w:pPr>
            <w:r>
              <w:rPr>
                <w:rFonts w:hint="eastAsia" w:ascii="楷体" w:hAnsi="楷体" w:eastAsia="楷体" w:cs="Times New Roman"/>
                <w:szCs w:val="21"/>
              </w:rPr>
              <w:t>（200字内）</w:t>
            </w:r>
          </w:p>
          <w:p>
            <w:pPr>
              <w:widowControl w:val="0"/>
              <w:spacing w:line="300" w:lineRule="exact"/>
              <w:jc w:val="both"/>
              <w:rPr>
                <w:rFonts w:ascii="楷体" w:hAnsi="楷体" w:eastAsia="楷体" w:cs="Times New Roman"/>
                <w:szCs w:val="21"/>
              </w:rPr>
            </w:pPr>
          </w:p>
          <w:p>
            <w:pPr>
              <w:widowControl w:val="0"/>
              <w:spacing w:line="300" w:lineRule="exact"/>
              <w:jc w:val="both"/>
              <w:rPr>
                <w:rFonts w:ascii="楷体" w:hAnsi="楷体" w:eastAsia="楷体" w:cs="Times New Roman"/>
                <w:szCs w:val="21"/>
              </w:rPr>
            </w:pPr>
          </w:p>
          <w:p>
            <w:pPr>
              <w:widowControl w:val="0"/>
              <w:spacing w:line="300" w:lineRule="exact"/>
              <w:jc w:val="both"/>
              <w:rPr>
                <w:rFonts w:ascii="楷体" w:hAnsi="楷体" w:eastAsia="楷体" w:cs="Times New Roman"/>
                <w:szCs w:val="21"/>
              </w:rPr>
            </w:pPr>
          </w:p>
          <w:p>
            <w:pPr>
              <w:widowControl w:val="0"/>
              <w:spacing w:line="300" w:lineRule="exact"/>
              <w:jc w:val="both"/>
              <w:rPr>
                <w:rFonts w:ascii="楷体" w:hAnsi="楷体" w:eastAsia="楷体" w:cs="Times New Roman"/>
                <w:szCs w:val="21"/>
              </w:rPr>
            </w:pPr>
          </w:p>
        </w:tc>
        <w:tc>
          <w:tcPr>
            <w:tcW w:w="709" w:type="dxa"/>
            <w:vAlign w:val="center"/>
          </w:tcPr>
          <w:p>
            <w:pPr>
              <w:widowControl w:val="0"/>
              <w:spacing w:line="300" w:lineRule="exact"/>
              <w:jc w:val="center"/>
              <w:rPr>
                <w:rFonts w:ascii="仿宋_GB2312" w:hAnsi="仿宋_GB2312" w:eastAsia="仿宋_GB2312" w:cs="Times New Roman"/>
                <w:szCs w:val="21"/>
              </w:rPr>
            </w:pPr>
          </w:p>
        </w:tc>
        <w:tc>
          <w:tcPr>
            <w:tcW w:w="726" w:type="dxa"/>
            <w:vAlign w:val="center"/>
          </w:tcPr>
          <w:p>
            <w:pPr>
              <w:widowControl w:val="0"/>
              <w:spacing w:line="300" w:lineRule="exact"/>
              <w:jc w:val="center"/>
              <w:rPr>
                <w:rFonts w:ascii="仿宋_GB2312" w:hAnsi="仿宋_GB2312"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270" w:type="dxa"/>
            <w:vAlign w:val="center"/>
          </w:tcPr>
          <w:p>
            <w:pPr>
              <w:widowControl w:val="0"/>
              <w:spacing w:line="300" w:lineRule="exact"/>
              <w:jc w:val="center"/>
              <w:rPr>
                <w:rFonts w:ascii="黑体" w:hAnsi="黑体" w:eastAsia="黑体" w:cs="Times New Roman"/>
                <w:bCs/>
                <w:szCs w:val="21"/>
              </w:rPr>
            </w:pPr>
            <w:r>
              <w:rPr>
                <w:rFonts w:hint="eastAsia" w:ascii="黑体" w:hAnsi="黑体" w:eastAsia="黑体" w:cs="Times New Roman"/>
                <w:bCs/>
                <w:szCs w:val="21"/>
              </w:rPr>
              <w:t>自行或参与开展资料整理和研究情况（5分）</w:t>
            </w:r>
          </w:p>
        </w:tc>
        <w:tc>
          <w:tcPr>
            <w:tcW w:w="1985" w:type="dxa"/>
            <w:vAlign w:val="center"/>
          </w:tcPr>
          <w:p>
            <w:pPr>
              <w:widowControl w:val="0"/>
              <w:spacing w:line="300" w:lineRule="exact"/>
              <w:jc w:val="both"/>
              <w:rPr>
                <w:rFonts w:ascii="宋体" w:hAnsi="宋体" w:eastAsia="宋体" w:cs="Times New Roman"/>
                <w:szCs w:val="21"/>
              </w:rPr>
            </w:pPr>
            <w:r>
              <w:rPr>
                <w:rFonts w:hint="eastAsia" w:ascii="宋体" w:hAnsi="宋体" w:eastAsia="宋体" w:cs="Times New Roman"/>
                <w:szCs w:val="21"/>
              </w:rPr>
              <w:t>积极参与整理和研究与项目有关的图文、实物、影像等，资料完整有序，形成系统（5分）</w:t>
            </w:r>
          </w:p>
        </w:tc>
        <w:tc>
          <w:tcPr>
            <w:tcW w:w="4818" w:type="dxa"/>
          </w:tcPr>
          <w:p>
            <w:pPr>
              <w:widowControl w:val="0"/>
              <w:spacing w:line="300" w:lineRule="exact"/>
              <w:jc w:val="both"/>
              <w:rPr>
                <w:rFonts w:ascii="楷体" w:hAnsi="楷体" w:eastAsia="楷体" w:cs="Times New Roman"/>
                <w:szCs w:val="21"/>
              </w:rPr>
            </w:pPr>
            <w:r>
              <w:rPr>
                <w:rFonts w:hint="eastAsia" w:ascii="楷体" w:hAnsi="楷体" w:eastAsia="楷体" w:cs="Times New Roman"/>
                <w:szCs w:val="21"/>
              </w:rPr>
              <w:t>（200字内）</w:t>
            </w:r>
          </w:p>
          <w:p>
            <w:pPr>
              <w:widowControl w:val="0"/>
              <w:spacing w:line="300" w:lineRule="exact"/>
              <w:jc w:val="both"/>
              <w:rPr>
                <w:rFonts w:ascii="楷体" w:hAnsi="楷体" w:eastAsia="楷体" w:cs="Times New Roman"/>
                <w:szCs w:val="21"/>
              </w:rPr>
            </w:pPr>
          </w:p>
          <w:p>
            <w:pPr>
              <w:widowControl w:val="0"/>
              <w:spacing w:line="300" w:lineRule="exact"/>
              <w:jc w:val="both"/>
              <w:rPr>
                <w:rFonts w:ascii="楷体" w:hAnsi="楷体" w:eastAsia="楷体" w:cs="Times New Roman"/>
                <w:szCs w:val="21"/>
              </w:rPr>
            </w:pPr>
          </w:p>
          <w:p>
            <w:pPr>
              <w:widowControl w:val="0"/>
              <w:spacing w:line="300" w:lineRule="exact"/>
              <w:jc w:val="both"/>
              <w:rPr>
                <w:rFonts w:ascii="楷体" w:hAnsi="楷体" w:eastAsia="楷体" w:cs="Times New Roman"/>
                <w:szCs w:val="21"/>
              </w:rPr>
            </w:pPr>
          </w:p>
          <w:p>
            <w:pPr>
              <w:widowControl w:val="0"/>
              <w:spacing w:line="300" w:lineRule="exact"/>
              <w:jc w:val="both"/>
              <w:rPr>
                <w:rFonts w:ascii="楷体" w:hAnsi="楷体" w:eastAsia="楷体" w:cs="Times New Roman"/>
                <w:szCs w:val="21"/>
              </w:rPr>
            </w:pPr>
          </w:p>
          <w:p>
            <w:pPr>
              <w:widowControl w:val="0"/>
              <w:spacing w:line="300" w:lineRule="exact"/>
              <w:jc w:val="both"/>
              <w:rPr>
                <w:rFonts w:ascii="楷体" w:hAnsi="楷体" w:eastAsia="楷体" w:cs="Times New Roman"/>
                <w:szCs w:val="21"/>
              </w:rPr>
            </w:pPr>
          </w:p>
        </w:tc>
        <w:tc>
          <w:tcPr>
            <w:tcW w:w="709" w:type="dxa"/>
            <w:vAlign w:val="center"/>
          </w:tcPr>
          <w:p>
            <w:pPr>
              <w:widowControl w:val="0"/>
              <w:spacing w:line="300" w:lineRule="exact"/>
              <w:jc w:val="center"/>
              <w:rPr>
                <w:rFonts w:ascii="仿宋_GB2312" w:hAnsi="仿宋_GB2312" w:eastAsia="仿宋_GB2312" w:cs="Times New Roman"/>
                <w:szCs w:val="21"/>
              </w:rPr>
            </w:pPr>
          </w:p>
        </w:tc>
        <w:tc>
          <w:tcPr>
            <w:tcW w:w="726" w:type="dxa"/>
            <w:vAlign w:val="center"/>
          </w:tcPr>
          <w:p>
            <w:pPr>
              <w:widowControl w:val="0"/>
              <w:spacing w:line="300" w:lineRule="exact"/>
              <w:jc w:val="center"/>
              <w:rPr>
                <w:rFonts w:ascii="仿宋_GB2312" w:hAnsi="仿宋_GB2312"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5" w:type="dxa"/>
            <w:gridSpan w:val="2"/>
            <w:vAlign w:val="center"/>
          </w:tcPr>
          <w:p>
            <w:pPr>
              <w:widowControl w:val="0"/>
              <w:spacing w:line="300" w:lineRule="exact"/>
              <w:jc w:val="center"/>
              <w:rPr>
                <w:rFonts w:ascii="楷体" w:hAnsi="楷体" w:eastAsia="楷体" w:cs="Times New Roman"/>
                <w:szCs w:val="21"/>
              </w:rPr>
            </w:pPr>
            <w:r>
              <w:rPr>
                <w:rFonts w:hint="eastAsia" w:ascii="楷体" w:hAnsi="楷体" w:eastAsia="楷体" w:cs="Times New Roman"/>
                <w:szCs w:val="21"/>
              </w:rPr>
              <w:t>—</w:t>
            </w:r>
          </w:p>
        </w:tc>
        <w:tc>
          <w:tcPr>
            <w:tcW w:w="4818" w:type="dxa"/>
            <w:vAlign w:val="center"/>
          </w:tcPr>
          <w:p>
            <w:pPr>
              <w:widowControl w:val="0"/>
              <w:spacing w:line="300" w:lineRule="exact"/>
              <w:jc w:val="center"/>
              <w:rPr>
                <w:rFonts w:ascii="楷体" w:hAnsi="楷体" w:eastAsia="楷体" w:cs="Times New Roman"/>
                <w:szCs w:val="21"/>
              </w:rPr>
            </w:pPr>
            <w:r>
              <w:rPr>
                <w:rFonts w:hint="eastAsia" w:ascii="黑体" w:hAnsi="黑体" w:eastAsia="黑体" w:cs="Times New Roman"/>
                <w:sz w:val="24"/>
              </w:rPr>
              <w:t>小计</w:t>
            </w:r>
          </w:p>
        </w:tc>
        <w:tc>
          <w:tcPr>
            <w:tcW w:w="709" w:type="dxa"/>
            <w:vAlign w:val="center"/>
          </w:tcPr>
          <w:p>
            <w:pPr>
              <w:widowControl w:val="0"/>
              <w:spacing w:line="300" w:lineRule="exact"/>
              <w:jc w:val="center"/>
              <w:rPr>
                <w:rFonts w:ascii="仿宋_GB2312" w:hAnsi="仿宋_GB2312" w:eastAsia="仿宋_GB2312" w:cs="Times New Roman"/>
                <w:szCs w:val="21"/>
              </w:rPr>
            </w:pPr>
          </w:p>
        </w:tc>
        <w:tc>
          <w:tcPr>
            <w:tcW w:w="726" w:type="dxa"/>
            <w:vAlign w:val="center"/>
          </w:tcPr>
          <w:p>
            <w:pPr>
              <w:widowControl w:val="0"/>
              <w:spacing w:line="300" w:lineRule="exact"/>
              <w:jc w:val="center"/>
              <w:rPr>
                <w:rFonts w:ascii="仿宋_GB2312" w:hAnsi="仿宋_GB2312" w:eastAsia="仿宋_GB2312" w:cs="Times New Roman"/>
                <w:szCs w:val="21"/>
              </w:rPr>
            </w:pPr>
          </w:p>
        </w:tc>
      </w:tr>
    </w:tbl>
    <w:p/>
    <w:p>
      <w:pPr>
        <w:ind w:left="-567" w:leftChars="-270"/>
        <w:rPr>
          <w:rFonts w:ascii="宋体" w:hAnsi="宋体" w:eastAsia="宋体" w:cs="Times New Roman"/>
          <w:b/>
          <w:bCs/>
          <w:sz w:val="28"/>
          <w:szCs w:val="28"/>
        </w:rPr>
      </w:pPr>
      <w:r>
        <w:rPr>
          <w:rFonts w:hint="eastAsia" w:ascii="宋体" w:hAnsi="宋体" w:eastAsia="宋体" w:cs="Times New Roman"/>
          <w:b/>
          <w:bCs/>
          <w:sz w:val="28"/>
          <w:szCs w:val="28"/>
        </w:rPr>
        <w:t>Ⅳ.宣传交流（</w:t>
      </w:r>
      <w:r>
        <w:rPr>
          <w:rFonts w:ascii="宋体" w:hAnsi="宋体" w:eastAsia="宋体" w:cs="Times New Roman"/>
          <w:b/>
          <w:bCs/>
          <w:sz w:val="28"/>
          <w:szCs w:val="28"/>
        </w:rPr>
        <w:t>10</w:t>
      </w:r>
      <w:r>
        <w:rPr>
          <w:rFonts w:hint="eastAsia" w:ascii="宋体" w:hAnsi="宋体" w:eastAsia="宋体" w:cs="Times New Roman"/>
          <w:b/>
          <w:bCs/>
          <w:sz w:val="28"/>
          <w:szCs w:val="28"/>
        </w:rPr>
        <w:t>分）</w:t>
      </w:r>
    </w:p>
    <w:tbl>
      <w:tblPr>
        <w:tblStyle w:val="6"/>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0"/>
        <w:gridCol w:w="1985"/>
        <w:gridCol w:w="4818"/>
        <w:gridCol w:w="709"/>
        <w:gridCol w:w="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270" w:type="dxa"/>
            <w:vAlign w:val="center"/>
          </w:tcPr>
          <w:p>
            <w:pPr>
              <w:widowControl w:val="0"/>
              <w:spacing w:line="300" w:lineRule="exact"/>
              <w:jc w:val="center"/>
              <w:rPr>
                <w:rFonts w:ascii="黑体" w:hAnsi="黑体" w:eastAsia="黑体" w:cs="Times New Roman"/>
                <w:bCs/>
                <w:szCs w:val="21"/>
              </w:rPr>
            </w:pPr>
            <w:r>
              <w:rPr>
                <w:rFonts w:hint="eastAsia" w:ascii="黑体" w:hAnsi="黑体" w:eastAsia="黑体" w:cs="Times New Roman"/>
                <w:bCs/>
                <w:szCs w:val="21"/>
              </w:rPr>
              <w:t>指标及分值</w:t>
            </w:r>
          </w:p>
        </w:tc>
        <w:tc>
          <w:tcPr>
            <w:tcW w:w="1985" w:type="dxa"/>
            <w:vAlign w:val="center"/>
          </w:tcPr>
          <w:p>
            <w:pPr>
              <w:widowControl w:val="0"/>
              <w:spacing w:line="300" w:lineRule="exact"/>
              <w:jc w:val="center"/>
              <w:rPr>
                <w:rFonts w:ascii="黑体" w:hAnsi="黑体" w:eastAsia="黑体" w:cs="Times New Roman"/>
                <w:szCs w:val="21"/>
              </w:rPr>
            </w:pPr>
            <w:r>
              <w:rPr>
                <w:rFonts w:hint="eastAsia" w:ascii="黑体" w:hAnsi="黑体" w:eastAsia="黑体" w:cs="Times New Roman"/>
                <w:szCs w:val="21"/>
              </w:rPr>
              <w:t>评分细则</w:t>
            </w:r>
          </w:p>
        </w:tc>
        <w:tc>
          <w:tcPr>
            <w:tcW w:w="4818" w:type="dxa"/>
            <w:vAlign w:val="center"/>
          </w:tcPr>
          <w:p>
            <w:pPr>
              <w:widowControl w:val="0"/>
              <w:spacing w:line="300" w:lineRule="exact"/>
              <w:jc w:val="center"/>
              <w:rPr>
                <w:rFonts w:ascii="黑体" w:hAnsi="黑体" w:eastAsia="黑体" w:cs="Times New Roman"/>
                <w:bCs/>
                <w:szCs w:val="21"/>
              </w:rPr>
            </w:pPr>
            <w:r>
              <w:rPr>
                <w:rFonts w:hint="eastAsia" w:ascii="黑体" w:hAnsi="黑体" w:eastAsia="黑体" w:cs="Times New Roman"/>
                <w:bCs/>
                <w:szCs w:val="21"/>
              </w:rPr>
              <w:t>履职情况描述</w:t>
            </w:r>
          </w:p>
        </w:tc>
        <w:tc>
          <w:tcPr>
            <w:tcW w:w="709" w:type="dxa"/>
            <w:vAlign w:val="center"/>
          </w:tcPr>
          <w:p>
            <w:pPr>
              <w:widowControl w:val="0"/>
              <w:spacing w:line="300" w:lineRule="exact"/>
              <w:jc w:val="center"/>
              <w:rPr>
                <w:rFonts w:ascii="黑体" w:hAnsi="黑体" w:eastAsia="黑体" w:cs="Times New Roman"/>
                <w:bCs/>
                <w:szCs w:val="21"/>
              </w:rPr>
            </w:pPr>
            <w:r>
              <w:rPr>
                <w:rFonts w:hint="eastAsia" w:ascii="黑体" w:hAnsi="黑体" w:eastAsia="黑体" w:cs="Times New Roman"/>
                <w:bCs/>
                <w:szCs w:val="21"/>
              </w:rPr>
              <w:t>自评分</w:t>
            </w:r>
          </w:p>
        </w:tc>
        <w:tc>
          <w:tcPr>
            <w:tcW w:w="726" w:type="dxa"/>
            <w:vAlign w:val="center"/>
          </w:tcPr>
          <w:p>
            <w:pPr>
              <w:widowControl w:val="0"/>
              <w:spacing w:line="300" w:lineRule="exact"/>
              <w:jc w:val="center"/>
              <w:rPr>
                <w:rFonts w:ascii="黑体" w:hAnsi="黑体" w:eastAsia="黑体" w:cs="Times New Roman"/>
                <w:bCs/>
                <w:szCs w:val="21"/>
              </w:rPr>
            </w:pPr>
            <w:r>
              <w:rPr>
                <w:rFonts w:hint="eastAsia" w:ascii="黑体" w:hAnsi="黑体" w:eastAsia="黑体" w:cs="Times New Roman"/>
                <w:bCs/>
                <w:szCs w:val="21"/>
              </w:rPr>
              <w:t>评估</w:t>
            </w:r>
          </w:p>
          <w:p>
            <w:pPr>
              <w:widowControl w:val="0"/>
              <w:spacing w:line="300" w:lineRule="exact"/>
              <w:jc w:val="center"/>
              <w:rPr>
                <w:rFonts w:ascii="黑体" w:hAnsi="黑体" w:eastAsia="黑体" w:cs="Times New Roman"/>
                <w:bCs/>
                <w:szCs w:val="21"/>
              </w:rPr>
            </w:pPr>
            <w:r>
              <w:rPr>
                <w:rFonts w:hint="eastAsia" w:ascii="黑体" w:hAnsi="黑体" w:eastAsia="黑体" w:cs="Times New Roman"/>
                <w:bCs/>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270" w:type="dxa"/>
            <w:vAlign w:val="center"/>
          </w:tcPr>
          <w:p>
            <w:pPr>
              <w:widowControl w:val="0"/>
              <w:spacing w:line="300" w:lineRule="exact"/>
              <w:jc w:val="center"/>
              <w:rPr>
                <w:rFonts w:ascii="黑体" w:hAnsi="黑体" w:eastAsia="黑体" w:cs="Times New Roman"/>
                <w:bCs/>
                <w:szCs w:val="21"/>
              </w:rPr>
            </w:pPr>
            <w:r>
              <w:rPr>
                <w:rFonts w:hint="eastAsia" w:ascii="黑体" w:hAnsi="黑体" w:eastAsia="黑体" w:cs="Times New Roman"/>
                <w:bCs/>
                <w:szCs w:val="21"/>
              </w:rPr>
              <w:t>展示交流</w:t>
            </w:r>
          </w:p>
          <w:p>
            <w:pPr>
              <w:widowControl w:val="0"/>
              <w:spacing w:line="300" w:lineRule="exact"/>
              <w:jc w:val="center"/>
              <w:rPr>
                <w:rFonts w:ascii="黑体" w:hAnsi="黑体" w:eastAsia="黑体" w:cs="Times New Roman"/>
                <w:bCs/>
                <w:szCs w:val="21"/>
              </w:rPr>
            </w:pPr>
            <w:r>
              <w:rPr>
                <w:rFonts w:hint="eastAsia" w:ascii="黑体" w:hAnsi="黑体" w:eastAsia="黑体" w:cs="Times New Roman"/>
                <w:bCs/>
                <w:szCs w:val="21"/>
              </w:rPr>
              <w:t>情况</w:t>
            </w:r>
          </w:p>
          <w:p>
            <w:pPr>
              <w:widowControl w:val="0"/>
              <w:spacing w:line="300" w:lineRule="exact"/>
              <w:jc w:val="center"/>
              <w:rPr>
                <w:rFonts w:ascii="黑体" w:hAnsi="黑体" w:eastAsia="黑体" w:cs="Times New Roman"/>
                <w:bCs/>
                <w:szCs w:val="21"/>
              </w:rPr>
            </w:pPr>
            <w:r>
              <w:rPr>
                <w:rFonts w:hint="eastAsia" w:ascii="黑体" w:hAnsi="黑体" w:eastAsia="黑体" w:cs="Times New Roman"/>
                <w:bCs/>
                <w:szCs w:val="21"/>
              </w:rPr>
              <w:t>（6分）</w:t>
            </w:r>
          </w:p>
        </w:tc>
        <w:tc>
          <w:tcPr>
            <w:tcW w:w="1985" w:type="dxa"/>
            <w:vAlign w:val="center"/>
          </w:tcPr>
          <w:p>
            <w:pPr>
              <w:widowControl w:val="0"/>
              <w:spacing w:line="300" w:lineRule="exact"/>
              <w:jc w:val="both"/>
              <w:rPr>
                <w:rFonts w:ascii="宋体" w:hAnsi="宋体" w:eastAsia="宋体" w:cs="Times New Roman"/>
                <w:szCs w:val="21"/>
              </w:rPr>
            </w:pPr>
            <w:r>
              <w:rPr>
                <w:rFonts w:hint="eastAsia" w:ascii="宋体" w:hAnsi="宋体" w:eastAsia="宋体" w:cs="Times New Roman"/>
                <w:szCs w:val="21"/>
              </w:rPr>
              <w:t>积极参加对外、对港澳台地区的重大展览展会、文化交流或展演活动；或参加国家级、业界公认的重大展览展会、</w:t>
            </w:r>
            <w:r>
              <w:rPr>
                <w:rFonts w:ascii="宋体" w:hAnsi="宋体" w:eastAsia="宋体" w:cs="Times New Roman"/>
                <w:szCs w:val="21"/>
              </w:rPr>
              <w:t>文化</w:t>
            </w:r>
            <w:r>
              <w:rPr>
                <w:rFonts w:hint="eastAsia" w:ascii="宋体" w:hAnsi="宋体" w:eastAsia="宋体" w:cs="Times New Roman"/>
                <w:szCs w:val="21"/>
              </w:rPr>
              <w:t>交流或展演活动（4分）；积极</w:t>
            </w:r>
            <w:r>
              <w:rPr>
                <w:rFonts w:ascii="宋体" w:hAnsi="宋体" w:eastAsia="宋体" w:cs="Times New Roman"/>
                <w:szCs w:val="21"/>
              </w:rPr>
              <w:t>参加上海市级</w:t>
            </w:r>
            <w:r>
              <w:rPr>
                <w:rFonts w:hint="eastAsia" w:ascii="宋体" w:hAnsi="宋体" w:eastAsia="宋体" w:cs="Times New Roman"/>
                <w:szCs w:val="21"/>
              </w:rPr>
              <w:t>、区级</w:t>
            </w:r>
            <w:r>
              <w:rPr>
                <w:rFonts w:ascii="宋体" w:hAnsi="宋体" w:eastAsia="宋体" w:cs="Times New Roman"/>
                <w:szCs w:val="21"/>
              </w:rPr>
              <w:t>展览展示、文化</w:t>
            </w:r>
            <w:r>
              <w:rPr>
                <w:rFonts w:hint="eastAsia" w:ascii="宋体" w:hAnsi="宋体" w:eastAsia="宋体" w:cs="Times New Roman"/>
                <w:szCs w:val="21"/>
              </w:rPr>
              <w:t>交流或</w:t>
            </w:r>
            <w:r>
              <w:rPr>
                <w:rFonts w:ascii="宋体" w:hAnsi="宋体" w:eastAsia="宋体" w:cs="Times New Roman"/>
                <w:szCs w:val="21"/>
              </w:rPr>
              <w:t>展演活动</w:t>
            </w:r>
            <w:r>
              <w:rPr>
                <w:rFonts w:hint="eastAsia" w:ascii="宋体" w:hAnsi="宋体" w:eastAsia="宋体" w:cs="Times New Roman"/>
                <w:szCs w:val="21"/>
              </w:rPr>
              <w:t>（2</w:t>
            </w:r>
            <w:r>
              <w:rPr>
                <w:rFonts w:ascii="宋体" w:hAnsi="宋体" w:eastAsia="宋体" w:cs="Times New Roman"/>
                <w:szCs w:val="21"/>
              </w:rPr>
              <w:t>分</w:t>
            </w:r>
            <w:r>
              <w:rPr>
                <w:rFonts w:hint="eastAsia" w:ascii="宋体" w:hAnsi="宋体" w:eastAsia="宋体" w:cs="Times New Roman"/>
                <w:szCs w:val="21"/>
              </w:rPr>
              <w:t>）</w:t>
            </w:r>
          </w:p>
        </w:tc>
        <w:tc>
          <w:tcPr>
            <w:tcW w:w="4818" w:type="dxa"/>
          </w:tcPr>
          <w:p>
            <w:pPr>
              <w:widowControl w:val="0"/>
              <w:spacing w:line="300" w:lineRule="exact"/>
              <w:jc w:val="both"/>
              <w:rPr>
                <w:rFonts w:ascii="楷体" w:hAnsi="楷体" w:eastAsia="楷体" w:cs="Times New Roman"/>
                <w:szCs w:val="21"/>
              </w:rPr>
            </w:pPr>
            <w:r>
              <w:rPr>
                <w:rFonts w:hint="eastAsia" w:ascii="楷体" w:hAnsi="楷体" w:eastAsia="楷体" w:cs="Times New Roman"/>
                <w:szCs w:val="21"/>
              </w:rPr>
              <w:t>（</w:t>
            </w:r>
            <w:r>
              <w:rPr>
                <w:rFonts w:ascii="楷体" w:hAnsi="楷体" w:eastAsia="楷体" w:cs="Times New Roman"/>
                <w:szCs w:val="21"/>
              </w:rPr>
              <w:t>3</w:t>
            </w:r>
            <w:r>
              <w:rPr>
                <w:rFonts w:hint="eastAsia" w:ascii="楷体" w:hAnsi="楷体" w:eastAsia="楷体" w:cs="Times New Roman"/>
                <w:szCs w:val="21"/>
              </w:rPr>
              <w:t>00字内）</w:t>
            </w:r>
          </w:p>
          <w:p>
            <w:pPr>
              <w:widowControl w:val="0"/>
              <w:spacing w:line="300" w:lineRule="exact"/>
              <w:jc w:val="both"/>
              <w:rPr>
                <w:rFonts w:ascii="楷体" w:hAnsi="楷体" w:eastAsia="楷体" w:cs="Times New Roman"/>
                <w:szCs w:val="21"/>
              </w:rPr>
            </w:pPr>
          </w:p>
          <w:p>
            <w:pPr>
              <w:widowControl w:val="0"/>
              <w:spacing w:line="300" w:lineRule="exact"/>
              <w:jc w:val="both"/>
              <w:rPr>
                <w:rFonts w:ascii="楷体" w:hAnsi="楷体" w:eastAsia="楷体" w:cs="Times New Roman"/>
                <w:szCs w:val="21"/>
              </w:rPr>
            </w:pPr>
          </w:p>
          <w:p>
            <w:pPr>
              <w:widowControl w:val="0"/>
              <w:spacing w:line="300" w:lineRule="exact"/>
              <w:jc w:val="both"/>
              <w:rPr>
                <w:rFonts w:ascii="楷体" w:hAnsi="楷体" w:eastAsia="楷体" w:cs="Times New Roman"/>
                <w:szCs w:val="21"/>
              </w:rPr>
            </w:pPr>
          </w:p>
          <w:p>
            <w:pPr>
              <w:widowControl w:val="0"/>
              <w:spacing w:line="300" w:lineRule="exact"/>
              <w:jc w:val="both"/>
              <w:rPr>
                <w:rFonts w:ascii="楷体" w:hAnsi="楷体" w:eastAsia="楷体" w:cs="Times New Roman"/>
                <w:szCs w:val="21"/>
              </w:rPr>
            </w:pPr>
          </w:p>
          <w:p>
            <w:pPr>
              <w:widowControl w:val="0"/>
              <w:spacing w:line="300" w:lineRule="exact"/>
              <w:jc w:val="both"/>
              <w:rPr>
                <w:rFonts w:ascii="楷体" w:hAnsi="楷体" w:eastAsia="楷体" w:cs="Times New Roman"/>
                <w:szCs w:val="21"/>
              </w:rPr>
            </w:pPr>
          </w:p>
          <w:p>
            <w:pPr>
              <w:widowControl w:val="0"/>
              <w:spacing w:line="300" w:lineRule="exact"/>
              <w:jc w:val="both"/>
              <w:rPr>
                <w:rFonts w:ascii="楷体" w:hAnsi="楷体" w:eastAsia="楷体" w:cs="Times New Roman"/>
                <w:szCs w:val="21"/>
              </w:rPr>
            </w:pPr>
          </w:p>
          <w:p>
            <w:pPr>
              <w:widowControl w:val="0"/>
              <w:spacing w:line="300" w:lineRule="exact"/>
              <w:jc w:val="both"/>
              <w:rPr>
                <w:rFonts w:ascii="楷体" w:hAnsi="楷体" w:eastAsia="楷体" w:cs="Times New Roman"/>
                <w:szCs w:val="21"/>
              </w:rPr>
            </w:pPr>
          </w:p>
          <w:p>
            <w:pPr>
              <w:widowControl w:val="0"/>
              <w:spacing w:line="300" w:lineRule="exact"/>
              <w:jc w:val="both"/>
              <w:rPr>
                <w:rFonts w:ascii="楷体" w:hAnsi="楷体" w:eastAsia="楷体" w:cs="Times New Roman"/>
                <w:szCs w:val="21"/>
              </w:rPr>
            </w:pPr>
          </w:p>
          <w:p>
            <w:pPr>
              <w:widowControl w:val="0"/>
              <w:spacing w:line="300" w:lineRule="exact"/>
              <w:jc w:val="both"/>
              <w:rPr>
                <w:rFonts w:ascii="楷体" w:hAnsi="楷体" w:eastAsia="楷体" w:cs="Times New Roman"/>
                <w:szCs w:val="21"/>
              </w:rPr>
            </w:pPr>
          </w:p>
          <w:p>
            <w:pPr>
              <w:widowControl w:val="0"/>
              <w:spacing w:line="300" w:lineRule="exact"/>
              <w:jc w:val="both"/>
              <w:rPr>
                <w:rFonts w:ascii="楷体" w:hAnsi="楷体" w:eastAsia="楷体" w:cs="Times New Roman"/>
                <w:szCs w:val="21"/>
              </w:rPr>
            </w:pPr>
          </w:p>
          <w:p>
            <w:pPr>
              <w:widowControl w:val="0"/>
              <w:spacing w:line="300" w:lineRule="exact"/>
              <w:jc w:val="both"/>
              <w:rPr>
                <w:rFonts w:ascii="楷体" w:hAnsi="楷体" w:eastAsia="楷体" w:cs="Times New Roman"/>
                <w:szCs w:val="21"/>
              </w:rPr>
            </w:pPr>
          </w:p>
          <w:p>
            <w:pPr>
              <w:widowControl w:val="0"/>
              <w:spacing w:line="300" w:lineRule="exact"/>
              <w:jc w:val="both"/>
              <w:rPr>
                <w:rFonts w:ascii="楷体" w:hAnsi="楷体" w:eastAsia="楷体" w:cs="Times New Roman"/>
                <w:szCs w:val="21"/>
              </w:rPr>
            </w:pPr>
          </w:p>
          <w:p>
            <w:pPr>
              <w:widowControl w:val="0"/>
              <w:spacing w:line="300" w:lineRule="exact"/>
              <w:jc w:val="both"/>
              <w:rPr>
                <w:rFonts w:ascii="楷体" w:hAnsi="楷体" w:eastAsia="楷体" w:cs="Times New Roman"/>
                <w:szCs w:val="21"/>
              </w:rPr>
            </w:pPr>
          </w:p>
          <w:p>
            <w:pPr>
              <w:widowControl w:val="0"/>
              <w:spacing w:line="300" w:lineRule="exact"/>
              <w:jc w:val="both"/>
              <w:rPr>
                <w:rFonts w:ascii="楷体" w:hAnsi="楷体" w:eastAsia="楷体" w:cs="Times New Roman"/>
                <w:szCs w:val="21"/>
              </w:rPr>
            </w:pPr>
          </w:p>
        </w:tc>
        <w:tc>
          <w:tcPr>
            <w:tcW w:w="709" w:type="dxa"/>
            <w:vAlign w:val="center"/>
          </w:tcPr>
          <w:p>
            <w:pPr>
              <w:widowControl w:val="0"/>
              <w:spacing w:line="300" w:lineRule="exact"/>
              <w:jc w:val="center"/>
              <w:rPr>
                <w:rFonts w:ascii="仿宋_GB2312" w:hAnsi="仿宋_GB2312" w:eastAsia="仿宋_GB2312" w:cs="Times New Roman"/>
                <w:szCs w:val="21"/>
              </w:rPr>
            </w:pPr>
          </w:p>
        </w:tc>
        <w:tc>
          <w:tcPr>
            <w:tcW w:w="726" w:type="dxa"/>
            <w:vAlign w:val="center"/>
          </w:tcPr>
          <w:p>
            <w:pPr>
              <w:widowControl w:val="0"/>
              <w:spacing w:line="300" w:lineRule="exact"/>
              <w:jc w:val="center"/>
              <w:rPr>
                <w:rFonts w:ascii="仿宋_GB2312" w:hAnsi="仿宋_GB2312"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270" w:type="dxa"/>
            <w:vAlign w:val="center"/>
          </w:tcPr>
          <w:p>
            <w:pPr>
              <w:widowControl w:val="0"/>
              <w:spacing w:line="300" w:lineRule="exact"/>
              <w:jc w:val="center"/>
              <w:rPr>
                <w:rFonts w:ascii="黑体" w:hAnsi="黑体" w:eastAsia="黑体" w:cs="Times New Roman"/>
                <w:bCs/>
                <w:szCs w:val="21"/>
              </w:rPr>
            </w:pPr>
            <w:r>
              <w:rPr>
                <w:rFonts w:hint="eastAsia" w:ascii="黑体" w:hAnsi="黑体" w:eastAsia="黑体" w:cs="Times New Roman"/>
                <w:bCs/>
                <w:szCs w:val="21"/>
              </w:rPr>
              <w:t>研讨培训</w:t>
            </w:r>
          </w:p>
          <w:p>
            <w:pPr>
              <w:widowControl w:val="0"/>
              <w:spacing w:line="300" w:lineRule="exact"/>
              <w:jc w:val="center"/>
              <w:rPr>
                <w:rFonts w:ascii="黑体" w:hAnsi="黑体" w:eastAsia="黑体" w:cs="Times New Roman"/>
                <w:bCs/>
                <w:szCs w:val="21"/>
              </w:rPr>
            </w:pPr>
            <w:r>
              <w:rPr>
                <w:rFonts w:hint="eastAsia" w:ascii="黑体" w:hAnsi="黑体" w:eastAsia="黑体" w:cs="Times New Roman"/>
                <w:bCs/>
                <w:szCs w:val="21"/>
              </w:rPr>
              <w:t>情况</w:t>
            </w:r>
          </w:p>
          <w:p>
            <w:pPr>
              <w:widowControl w:val="0"/>
              <w:spacing w:line="300" w:lineRule="exact"/>
              <w:jc w:val="center"/>
              <w:rPr>
                <w:rFonts w:ascii="黑体" w:hAnsi="黑体" w:eastAsia="黑体" w:cs="Times New Roman"/>
                <w:bCs/>
                <w:szCs w:val="21"/>
              </w:rPr>
            </w:pPr>
            <w:r>
              <w:rPr>
                <w:rFonts w:hint="eastAsia" w:ascii="黑体" w:hAnsi="黑体" w:eastAsia="黑体" w:cs="Times New Roman"/>
                <w:bCs/>
                <w:szCs w:val="21"/>
              </w:rPr>
              <w:t>（4分）</w:t>
            </w:r>
          </w:p>
        </w:tc>
        <w:tc>
          <w:tcPr>
            <w:tcW w:w="1985" w:type="dxa"/>
            <w:vAlign w:val="center"/>
          </w:tcPr>
          <w:p>
            <w:pPr>
              <w:widowControl w:val="0"/>
              <w:spacing w:line="300" w:lineRule="exact"/>
              <w:jc w:val="both"/>
              <w:rPr>
                <w:rFonts w:ascii="宋体" w:hAnsi="宋体" w:eastAsia="宋体" w:cs="Times New Roman"/>
                <w:szCs w:val="21"/>
              </w:rPr>
            </w:pPr>
            <w:r>
              <w:rPr>
                <w:rFonts w:hint="eastAsia" w:ascii="宋体" w:hAnsi="宋体" w:eastAsia="宋体" w:cs="Times New Roman"/>
                <w:szCs w:val="21"/>
              </w:rPr>
              <w:t>积极参加由政府部门、高校及其他学术团队举办的研讨会、座谈会等，并发言（2</w:t>
            </w:r>
            <w:r>
              <w:rPr>
                <w:rFonts w:ascii="宋体" w:hAnsi="宋体" w:eastAsia="宋体" w:cs="Times New Roman"/>
                <w:szCs w:val="21"/>
              </w:rPr>
              <w:t>分</w:t>
            </w:r>
            <w:r>
              <w:rPr>
                <w:rFonts w:hint="eastAsia" w:ascii="宋体" w:hAnsi="宋体" w:eastAsia="宋体" w:cs="Times New Roman"/>
                <w:szCs w:val="21"/>
              </w:rPr>
              <w:t>）；积极参加政府专业部门组织的专业研培学习（2</w:t>
            </w:r>
            <w:r>
              <w:rPr>
                <w:rFonts w:ascii="宋体" w:hAnsi="宋体" w:eastAsia="宋体" w:cs="Times New Roman"/>
                <w:szCs w:val="21"/>
              </w:rPr>
              <w:t>分</w:t>
            </w:r>
            <w:r>
              <w:rPr>
                <w:rFonts w:hint="eastAsia" w:ascii="宋体" w:hAnsi="宋体" w:eastAsia="宋体" w:cs="Times New Roman"/>
                <w:szCs w:val="21"/>
              </w:rPr>
              <w:t>）</w:t>
            </w:r>
          </w:p>
        </w:tc>
        <w:tc>
          <w:tcPr>
            <w:tcW w:w="4818" w:type="dxa"/>
          </w:tcPr>
          <w:p>
            <w:pPr>
              <w:widowControl w:val="0"/>
              <w:spacing w:line="300" w:lineRule="exact"/>
              <w:jc w:val="both"/>
              <w:rPr>
                <w:rFonts w:ascii="楷体" w:hAnsi="楷体" w:eastAsia="楷体" w:cs="Times New Roman"/>
                <w:szCs w:val="21"/>
              </w:rPr>
            </w:pPr>
            <w:r>
              <w:rPr>
                <w:rFonts w:hint="eastAsia" w:ascii="楷体" w:hAnsi="楷体" w:eastAsia="楷体" w:cs="Times New Roman"/>
                <w:szCs w:val="21"/>
              </w:rPr>
              <w:t>（</w:t>
            </w:r>
            <w:r>
              <w:rPr>
                <w:rFonts w:ascii="楷体" w:hAnsi="楷体" w:eastAsia="楷体" w:cs="Times New Roman"/>
                <w:szCs w:val="21"/>
              </w:rPr>
              <w:t>2</w:t>
            </w:r>
            <w:r>
              <w:rPr>
                <w:rFonts w:hint="eastAsia" w:ascii="楷体" w:hAnsi="楷体" w:eastAsia="楷体" w:cs="Times New Roman"/>
                <w:szCs w:val="21"/>
              </w:rPr>
              <w:t>00字内）</w:t>
            </w:r>
          </w:p>
          <w:p>
            <w:pPr>
              <w:widowControl w:val="0"/>
              <w:spacing w:line="300" w:lineRule="exact"/>
              <w:jc w:val="both"/>
              <w:rPr>
                <w:rFonts w:ascii="楷体" w:hAnsi="楷体" w:eastAsia="楷体" w:cs="Times New Roman"/>
                <w:szCs w:val="21"/>
              </w:rPr>
            </w:pPr>
          </w:p>
          <w:p>
            <w:pPr>
              <w:widowControl w:val="0"/>
              <w:spacing w:line="300" w:lineRule="exact"/>
              <w:jc w:val="both"/>
              <w:rPr>
                <w:rFonts w:ascii="楷体" w:hAnsi="楷体" w:eastAsia="楷体" w:cs="Times New Roman"/>
                <w:szCs w:val="21"/>
              </w:rPr>
            </w:pPr>
          </w:p>
          <w:p>
            <w:pPr>
              <w:widowControl w:val="0"/>
              <w:spacing w:line="300" w:lineRule="exact"/>
              <w:jc w:val="both"/>
              <w:rPr>
                <w:rFonts w:ascii="楷体" w:hAnsi="楷体" w:eastAsia="楷体" w:cs="Times New Roman"/>
                <w:szCs w:val="21"/>
              </w:rPr>
            </w:pPr>
          </w:p>
          <w:p>
            <w:pPr>
              <w:widowControl w:val="0"/>
              <w:spacing w:line="300" w:lineRule="exact"/>
              <w:jc w:val="both"/>
              <w:rPr>
                <w:rFonts w:ascii="楷体" w:hAnsi="楷体" w:eastAsia="楷体" w:cs="Times New Roman"/>
                <w:szCs w:val="21"/>
              </w:rPr>
            </w:pPr>
          </w:p>
          <w:p>
            <w:pPr>
              <w:widowControl w:val="0"/>
              <w:spacing w:line="300" w:lineRule="exact"/>
              <w:jc w:val="both"/>
              <w:rPr>
                <w:rFonts w:ascii="楷体" w:hAnsi="楷体" w:eastAsia="楷体" w:cs="Times New Roman"/>
                <w:szCs w:val="21"/>
              </w:rPr>
            </w:pPr>
          </w:p>
          <w:p>
            <w:pPr>
              <w:widowControl w:val="0"/>
              <w:spacing w:line="300" w:lineRule="exact"/>
              <w:jc w:val="both"/>
              <w:rPr>
                <w:rFonts w:ascii="楷体" w:hAnsi="楷体" w:eastAsia="楷体" w:cs="Times New Roman"/>
                <w:szCs w:val="21"/>
              </w:rPr>
            </w:pPr>
          </w:p>
          <w:p>
            <w:pPr>
              <w:widowControl w:val="0"/>
              <w:spacing w:line="300" w:lineRule="exact"/>
              <w:jc w:val="both"/>
              <w:rPr>
                <w:rFonts w:ascii="楷体" w:hAnsi="楷体" w:eastAsia="楷体" w:cs="Times New Roman"/>
                <w:szCs w:val="21"/>
              </w:rPr>
            </w:pPr>
          </w:p>
        </w:tc>
        <w:tc>
          <w:tcPr>
            <w:tcW w:w="709" w:type="dxa"/>
            <w:vAlign w:val="center"/>
          </w:tcPr>
          <w:p>
            <w:pPr>
              <w:widowControl w:val="0"/>
              <w:spacing w:line="300" w:lineRule="exact"/>
              <w:jc w:val="center"/>
              <w:rPr>
                <w:rFonts w:ascii="仿宋_GB2312" w:hAnsi="仿宋_GB2312" w:eastAsia="仿宋_GB2312" w:cs="Times New Roman"/>
                <w:szCs w:val="21"/>
              </w:rPr>
            </w:pPr>
          </w:p>
        </w:tc>
        <w:tc>
          <w:tcPr>
            <w:tcW w:w="726" w:type="dxa"/>
            <w:vAlign w:val="center"/>
          </w:tcPr>
          <w:p>
            <w:pPr>
              <w:widowControl w:val="0"/>
              <w:spacing w:line="300" w:lineRule="exact"/>
              <w:jc w:val="center"/>
              <w:rPr>
                <w:rFonts w:ascii="仿宋_GB2312" w:hAnsi="仿宋_GB2312"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5" w:type="dxa"/>
            <w:gridSpan w:val="2"/>
            <w:vAlign w:val="center"/>
          </w:tcPr>
          <w:p>
            <w:pPr>
              <w:widowControl w:val="0"/>
              <w:spacing w:line="300" w:lineRule="exact"/>
              <w:jc w:val="center"/>
              <w:rPr>
                <w:rFonts w:ascii="楷体" w:hAnsi="楷体" w:eastAsia="楷体" w:cs="Times New Roman"/>
                <w:szCs w:val="21"/>
              </w:rPr>
            </w:pPr>
            <w:r>
              <w:rPr>
                <w:rFonts w:hint="eastAsia" w:ascii="楷体" w:hAnsi="楷体" w:eastAsia="楷体" w:cs="Times New Roman"/>
                <w:szCs w:val="21"/>
              </w:rPr>
              <w:t>—</w:t>
            </w:r>
          </w:p>
        </w:tc>
        <w:tc>
          <w:tcPr>
            <w:tcW w:w="4818" w:type="dxa"/>
            <w:vAlign w:val="center"/>
          </w:tcPr>
          <w:p>
            <w:pPr>
              <w:widowControl w:val="0"/>
              <w:spacing w:line="300" w:lineRule="exact"/>
              <w:jc w:val="center"/>
              <w:rPr>
                <w:rFonts w:ascii="楷体" w:hAnsi="楷体" w:eastAsia="楷体" w:cs="Times New Roman"/>
                <w:szCs w:val="21"/>
              </w:rPr>
            </w:pPr>
            <w:r>
              <w:rPr>
                <w:rFonts w:hint="eastAsia" w:ascii="黑体" w:hAnsi="黑体" w:eastAsia="黑体" w:cs="Times New Roman"/>
                <w:sz w:val="24"/>
              </w:rPr>
              <w:t>小计</w:t>
            </w:r>
          </w:p>
        </w:tc>
        <w:tc>
          <w:tcPr>
            <w:tcW w:w="709" w:type="dxa"/>
            <w:vAlign w:val="center"/>
          </w:tcPr>
          <w:p>
            <w:pPr>
              <w:widowControl w:val="0"/>
              <w:spacing w:line="300" w:lineRule="exact"/>
              <w:jc w:val="center"/>
              <w:rPr>
                <w:rFonts w:ascii="仿宋_GB2312" w:hAnsi="仿宋_GB2312" w:eastAsia="仿宋_GB2312" w:cs="Times New Roman"/>
                <w:szCs w:val="21"/>
              </w:rPr>
            </w:pPr>
          </w:p>
        </w:tc>
        <w:tc>
          <w:tcPr>
            <w:tcW w:w="726" w:type="dxa"/>
            <w:vAlign w:val="center"/>
          </w:tcPr>
          <w:p>
            <w:pPr>
              <w:widowControl w:val="0"/>
              <w:spacing w:line="300" w:lineRule="exact"/>
              <w:jc w:val="center"/>
              <w:rPr>
                <w:rFonts w:ascii="仿宋_GB2312" w:hAnsi="仿宋_GB2312" w:eastAsia="仿宋_GB2312" w:cs="Times New Roman"/>
                <w:szCs w:val="21"/>
              </w:rPr>
            </w:pPr>
          </w:p>
        </w:tc>
      </w:tr>
    </w:tbl>
    <w:p>
      <w:pPr>
        <w:widowControl w:val="0"/>
        <w:ind w:left="-567" w:leftChars="-270"/>
        <w:jc w:val="both"/>
        <w:rPr>
          <w:rFonts w:ascii="黑体" w:hAnsi="黑体" w:eastAsia="黑体" w:cs="Times New Roman"/>
          <w:bCs/>
          <w:szCs w:val="21"/>
        </w:rPr>
      </w:pPr>
    </w:p>
    <w:p>
      <w:pPr>
        <w:ind w:left="-567" w:leftChars="-270"/>
        <w:rPr>
          <w:rFonts w:ascii="宋体" w:hAnsi="宋体" w:eastAsia="宋体" w:cs="Times New Roman"/>
          <w:b/>
          <w:bCs/>
          <w:sz w:val="28"/>
          <w:szCs w:val="28"/>
        </w:rPr>
      </w:pPr>
      <w:r>
        <w:rPr>
          <w:rFonts w:hint="eastAsia" w:ascii="宋体" w:hAnsi="宋体" w:eastAsia="宋体" w:cs="Times New Roman"/>
          <w:b/>
          <w:bCs/>
          <w:sz w:val="28"/>
          <w:szCs w:val="28"/>
        </w:rPr>
        <w:t>Ⅴ.附加分项（3</w:t>
      </w:r>
      <w:r>
        <w:rPr>
          <w:rFonts w:ascii="宋体" w:hAnsi="宋体" w:eastAsia="宋体" w:cs="Times New Roman"/>
          <w:b/>
          <w:bCs/>
          <w:sz w:val="28"/>
          <w:szCs w:val="28"/>
        </w:rPr>
        <w:t>0</w:t>
      </w:r>
      <w:r>
        <w:rPr>
          <w:rFonts w:hint="eastAsia" w:ascii="宋体" w:hAnsi="宋体" w:eastAsia="宋体" w:cs="Times New Roman"/>
          <w:b/>
          <w:bCs/>
          <w:sz w:val="28"/>
          <w:szCs w:val="28"/>
        </w:rPr>
        <w:t>分）</w:t>
      </w:r>
    </w:p>
    <w:tbl>
      <w:tblPr>
        <w:tblStyle w:val="6"/>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0"/>
        <w:gridCol w:w="1985"/>
        <w:gridCol w:w="4818"/>
        <w:gridCol w:w="709"/>
        <w:gridCol w:w="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270" w:type="dxa"/>
            <w:vAlign w:val="center"/>
          </w:tcPr>
          <w:p>
            <w:pPr>
              <w:widowControl w:val="0"/>
              <w:spacing w:line="300" w:lineRule="exact"/>
              <w:jc w:val="center"/>
              <w:rPr>
                <w:rFonts w:ascii="黑体" w:hAnsi="黑体" w:eastAsia="黑体" w:cs="Times New Roman"/>
                <w:bCs/>
                <w:szCs w:val="21"/>
              </w:rPr>
            </w:pPr>
            <w:r>
              <w:rPr>
                <w:rFonts w:hint="eastAsia" w:ascii="黑体" w:hAnsi="黑体" w:eastAsia="黑体" w:cs="Times New Roman"/>
                <w:bCs/>
                <w:szCs w:val="21"/>
              </w:rPr>
              <w:t>指标及分值</w:t>
            </w:r>
          </w:p>
        </w:tc>
        <w:tc>
          <w:tcPr>
            <w:tcW w:w="1985" w:type="dxa"/>
            <w:vAlign w:val="center"/>
          </w:tcPr>
          <w:p>
            <w:pPr>
              <w:widowControl w:val="0"/>
              <w:spacing w:line="300" w:lineRule="exact"/>
              <w:jc w:val="center"/>
              <w:rPr>
                <w:rFonts w:ascii="黑体" w:hAnsi="黑体" w:eastAsia="黑体" w:cs="Times New Roman"/>
                <w:szCs w:val="21"/>
              </w:rPr>
            </w:pPr>
            <w:r>
              <w:rPr>
                <w:rFonts w:hint="eastAsia" w:ascii="黑体" w:hAnsi="黑体" w:eastAsia="黑体" w:cs="Times New Roman"/>
                <w:szCs w:val="21"/>
              </w:rPr>
              <w:t>评分细则</w:t>
            </w:r>
          </w:p>
        </w:tc>
        <w:tc>
          <w:tcPr>
            <w:tcW w:w="4818" w:type="dxa"/>
            <w:vAlign w:val="center"/>
          </w:tcPr>
          <w:p>
            <w:pPr>
              <w:widowControl w:val="0"/>
              <w:spacing w:line="300" w:lineRule="exact"/>
              <w:jc w:val="center"/>
              <w:rPr>
                <w:rFonts w:ascii="黑体" w:hAnsi="黑体" w:eastAsia="黑体" w:cs="Times New Roman"/>
                <w:bCs/>
                <w:szCs w:val="21"/>
              </w:rPr>
            </w:pPr>
            <w:r>
              <w:rPr>
                <w:rFonts w:hint="eastAsia" w:ascii="黑体" w:hAnsi="黑体" w:eastAsia="黑体" w:cs="Times New Roman"/>
                <w:bCs/>
                <w:szCs w:val="21"/>
              </w:rPr>
              <w:t>内容</w:t>
            </w:r>
          </w:p>
        </w:tc>
        <w:tc>
          <w:tcPr>
            <w:tcW w:w="709" w:type="dxa"/>
            <w:vAlign w:val="center"/>
          </w:tcPr>
          <w:p>
            <w:pPr>
              <w:widowControl w:val="0"/>
              <w:spacing w:line="300" w:lineRule="exact"/>
              <w:jc w:val="center"/>
              <w:rPr>
                <w:rFonts w:ascii="黑体" w:hAnsi="黑体" w:eastAsia="黑体" w:cs="Times New Roman"/>
                <w:bCs/>
                <w:szCs w:val="21"/>
              </w:rPr>
            </w:pPr>
            <w:r>
              <w:rPr>
                <w:rFonts w:hint="eastAsia" w:ascii="黑体" w:hAnsi="黑体" w:eastAsia="黑体" w:cs="Times New Roman"/>
                <w:bCs/>
                <w:szCs w:val="21"/>
              </w:rPr>
              <w:t>自评分</w:t>
            </w:r>
          </w:p>
        </w:tc>
        <w:tc>
          <w:tcPr>
            <w:tcW w:w="726" w:type="dxa"/>
            <w:vAlign w:val="center"/>
          </w:tcPr>
          <w:p>
            <w:pPr>
              <w:widowControl w:val="0"/>
              <w:spacing w:line="300" w:lineRule="exact"/>
              <w:jc w:val="center"/>
              <w:rPr>
                <w:rFonts w:ascii="黑体" w:hAnsi="黑体" w:eastAsia="黑体" w:cs="Times New Roman"/>
                <w:bCs/>
                <w:szCs w:val="21"/>
              </w:rPr>
            </w:pPr>
            <w:r>
              <w:rPr>
                <w:rFonts w:hint="eastAsia" w:ascii="黑体" w:hAnsi="黑体" w:eastAsia="黑体" w:cs="Times New Roman"/>
                <w:bCs/>
                <w:szCs w:val="21"/>
              </w:rPr>
              <w:t>评估</w:t>
            </w:r>
          </w:p>
          <w:p>
            <w:pPr>
              <w:widowControl w:val="0"/>
              <w:spacing w:line="300" w:lineRule="exact"/>
              <w:jc w:val="center"/>
              <w:rPr>
                <w:rFonts w:ascii="黑体" w:hAnsi="黑体" w:eastAsia="黑体" w:cs="Times New Roman"/>
                <w:bCs/>
                <w:szCs w:val="21"/>
              </w:rPr>
            </w:pPr>
            <w:r>
              <w:rPr>
                <w:rFonts w:hint="eastAsia" w:ascii="黑体" w:hAnsi="黑体" w:eastAsia="黑体" w:cs="Times New Roman"/>
                <w:bCs/>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270" w:type="dxa"/>
            <w:vAlign w:val="center"/>
          </w:tcPr>
          <w:p>
            <w:pPr>
              <w:widowControl w:val="0"/>
              <w:spacing w:line="300" w:lineRule="exact"/>
              <w:jc w:val="center"/>
              <w:rPr>
                <w:rFonts w:ascii="黑体" w:hAnsi="黑体" w:eastAsia="黑体" w:cs="Times New Roman"/>
                <w:bCs/>
                <w:szCs w:val="21"/>
              </w:rPr>
            </w:pPr>
            <w:r>
              <w:rPr>
                <w:rFonts w:hint="eastAsia" w:ascii="黑体" w:hAnsi="黑体" w:eastAsia="黑体" w:cs="Times New Roman"/>
                <w:bCs/>
                <w:szCs w:val="21"/>
              </w:rPr>
              <w:t>奖励荣誉</w:t>
            </w:r>
          </w:p>
          <w:p>
            <w:pPr>
              <w:widowControl w:val="0"/>
              <w:spacing w:line="300" w:lineRule="exact"/>
              <w:jc w:val="center"/>
              <w:rPr>
                <w:rFonts w:ascii="黑体" w:hAnsi="黑体" w:eastAsia="黑体" w:cs="Times New Roman"/>
                <w:bCs/>
                <w:szCs w:val="21"/>
              </w:rPr>
            </w:pPr>
            <w:r>
              <w:rPr>
                <w:rFonts w:ascii="黑体" w:hAnsi="黑体" w:eastAsia="黑体" w:cs="Times New Roman"/>
                <w:bCs/>
                <w:szCs w:val="21"/>
              </w:rPr>
              <w:t>情况</w:t>
            </w:r>
          </w:p>
          <w:p>
            <w:pPr>
              <w:widowControl w:val="0"/>
              <w:spacing w:line="300" w:lineRule="exact"/>
              <w:jc w:val="center"/>
              <w:rPr>
                <w:rFonts w:ascii="黑体" w:hAnsi="黑体" w:eastAsia="黑体" w:cs="Times New Roman"/>
                <w:bCs/>
                <w:szCs w:val="21"/>
              </w:rPr>
            </w:pPr>
            <w:r>
              <w:rPr>
                <w:rFonts w:hint="eastAsia" w:ascii="黑体" w:hAnsi="黑体" w:eastAsia="黑体" w:cs="Times New Roman"/>
                <w:bCs/>
                <w:szCs w:val="21"/>
              </w:rPr>
              <w:t>（10分）</w:t>
            </w:r>
          </w:p>
        </w:tc>
        <w:tc>
          <w:tcPr>
            <w:tcW w:w="1985" w:type="dxa"/>
            <w:vAlign w:val="center"/>
          </w:tcPr>
          <w:p>
            <w:pPr>
              <w:widowControl w:val="0"/>
              <w:spacing w:line="300" w:lineRule="exact"/>
              <w:jc w:val="both"/>
              <w:rPr>
                <w:rFonts w:ascii="宋体" w:hAnsi="宋体" w:eastAsia="宋体" w:cs="Times New Roman"/>
                <w:szCs w:val="21"/>
              </w:rPr>
            </w:pPr>
            <w:r>
              <w:rPr>
                <w:rFonts w:ascii="宋体" w:hAnsi="宋体" w:eastAsia="宋体" w:cs="Times New Roman"/>
                <w:szCs w:val="21"/>
              </w:rPr>
              <w:t>获得的国际级、国家级、</w:t>
            </w:r>
            <w:r>
              <w:rPr>
                <w:rFonts w:hint="eastAsia" w:ascii="宋体" w:hAnsi="宋体" w:eastAsia="宋体" w:cs="Times New Roman"/>
                <w:szCs w:val="21"/>
              </w:rPr>
              <w:t>业界公认、市级的非遗保护领域奖项或表彰情况等</w:t>
            </w:r>
          </w:p>
        </w:tc>
        <w:tc>
          <w:tcPr>
            <w:tcW w:w="4818" w:type="dxa"/>
          </w:tcPr>
          <w:p>
            <w:pPr>
              <w:widowControl w:val="0"/>
              <w:spacing w:line="300" w:lineRule="exact"/>
              <w:jc w:val="both"/>
              <w:rPr>
                <w:rFonts w:ascii="楷体" w:hAnsi="楷体" w:eastAsia="楷体" w:cs="Times New Roman"/>
                <w:szCs w:val="21"/>
              </w:rPr>
            </w:pPr>
            <w:r>
              <w:rPr>
                <w:rFonts w:hint="eastAsia" w:ascii="楷体" w:hAnsi="楷体" w:eastAsia="楷体" w:cs="Times New Roman"/>
                <w:szCs w:val="21"/>
              </w:rPr>
              <w:t>（200字内）</w:t>
            </w:r>
          </w:p>
          <w:p>
            <w:pPr>
              <w:widowControl w:val="0"/>
              <w:spacing w:line="300" w:lineRule="exact"/>
              <w:jc w:val="both"/>
              <w:rPr>
                <w:rFonts w:ascii="楷体" w:hAnsi="楷体" w:eastAsia="楷体" w:cs="Times New Roman"/>
                <w:szCs w:val="21"/>
              </w:rPr>
            </w:pPr>
          </w:p>
          <w:p>
            <w:pPr>
              <w:widowControl w:val="0"/>
              <w:spacing w:line="300" w:lineRule="exact"/>
              <w:jc w:val="both"/>
              <w:rPr>
                <w:rFonts w:ascii="仿宋_GB2312" w:hAnsi="仿宋_GB2312" w:eastAsia="仿宋_GB2312" w:cs="Times New Roman"/>
                <w:sz w:val="18"/>
                <w:szCs w:val="21"/>
              </w:rPr>
            </w:pPr>
          </w:p>
          <w:p>
            <w:pPr>
              <w:widowControl w:val="0"/>
              <w:spacing w:line="300" w:lineRule="exact"/>
              <w:jc w:val="both"/>
              <w:rPr>
                <w:rFonts w:ascii="仿宋_GB2312" w:hAnsi="仿宋_GB2312" w:eastAsia="仿宋_GB2312" w:cs="Times New Roman"/>
                <w:sz w:val="18"/>
                <w:szCs w:val="21"/>
              </w:rPr>
            </w:pPr>
          </w:p>
          <w:p>
            <w:pPr>
              <w:widowControl w:val="0"/>
              <w:spacing w:line="300" w:lineRule="exact"/>
              <w:jc w:val="both"/>
              <w:rPr>
                <w:rFonts w:ascii="仿宋_GB2312" w:hAnsi="仿宋_GB2312" w:eastAsia="仿宋_GB2312" w:cs="Times New Roman"/>
                <w:sz w:val="18"/>
                <w:szCs w:val="21"/>
              </w:rPr>
            </w:pPr>
          </w:p>
          <w:p>
            <w:pPr>
              <w:widowControl w:val="0"/>
              <w:spacing w:line="300" w:lineRule="exact"/>
              <w:jc w:val="both"/>
              <w:rPr>
                <w:rFonts w:ascii="仿宋_GB2312" w:hAnsi="仿宋_GB2312" w:eastAsia="仿宋_GB2312" w:cs="Times New Roman"/>
                <w:sz w:val="18"/>
                <w:szCs w:val="21"/>
              </w:rPr>
            </w:pPr>
          </w:p>
          <w:p>
            <w:pPr>
              <w:widowControl w:val="0"/>
              <w:spacing w:line="300" w:lineRule="exact"/>
              <w:jc w:val="both"/>
              <w:rPr>
                <w:rFonts w:ascii="楷体" w:hAnsi="楷体" w:eastAsia="楷体" w:cs="Times New Roman"/>
                <w:szCs w:val="21"/>
              </w:rPr>
            </w:pPr>
          </w:p>
        </w:tc>
        <w:tc>
          <w:tcPr>
            <w:tcW w:w="709" w:type="dxa"/>
            <w:vAlign w:val="center"/>
          </w:tcPr>
          <w:p>
            <w:pPr>
              <w:widowControl w:val="0"/>
              <w:spacing w:line="300" w:lineRule="exact"/>
              <w:jc w:val="center"/>
              <w:rPr>
                <w:rFonts w:ascii="仿宋_GB2312" w:hAnsi="仿宋_GB2312" w:eastAsia="仿宋_GB2312" w:cs="Times New Roman"/>
                <w:szCs w:val="21"/>
              </w:rPr>
            </w:pPr>
          </w:p>
        </w:tc>
        <w:tc>
          <w:tcPr>
            <w:tcW w:w="726" w:type="dxa"/>
            <w:vAlign w:val="center"/>
          </w:tcPr>
          <w:p>
            <w:pPr>
              <w:widowControl w:val="0"/>
              <w:spacing w:line="300" w:lineRule="exact"/>
              <w:jc w:val="center"/>
              <w:rPr>
                <w:rFonts w:ascii="仿宋_GB2312" w:hAnsi="仿宋_GB2312"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270" w:type="dxa"/>
            <w:vAlign w:val="center"/>
          </w:tcPr>
          <w:p>
            <w:pPr>
              <w:widowControl w:val="0"/>
              <w:spacing w:line="300" w:lineRule="exact"/>
              <w:jc w:val="center"/>
              <w:rPr>
                <w:rFonts w:ascii="黑体" w:hAnsi="黑体" w:eastAsia="黑体" w:cs="Times New Roman"/>
                <w:bCs/>
                <w:szCs w:val="21"/>
              </w:rPr>
            </w:pPr>
            <w:r>
              <w:rPr>
                <w:rFonts w:hint="eastAsia" w:ascii="黑体" w:hAnsi="黑体" w:eastAsia="黑体" w:cs="Times New Roman"/>
                <w:bCs/>
                <w:szCs w:val="21"/>
              </w:rPr>
              <w:t>特色亮点</w:t>
            </w:r>
          </w:p>
          <w:p>
            <w:pPr>
              <w:widowControl w:val="0"/>
              <w:spacing w:line="300" w:lineRule="exact"/>
              <w:jc w:val="center"/>
              <w:rPr>
                <w:rFonts w:ascii="黑体" w:hAnsi="黑体" w:eastAsia="黑体" w:cs="Times New Roman"/>
                <w:bCs/>
                <w:szCs w:val="21"/>
              </w:rPr>
            </w:pPr>
            <w:r>
              <w:rPr>
                <w:rFonts w:ascii="黑体" w:hAnsi="黑体" w:eastAsia="黑体" w:cs="Times New Roman"/>
                <w:bCs/>
                <w:szCs w:val="21"/>
              </w:rPr>
              <w:t>情况</w:t>
            </w:r>
          </w:p>
          <w:p>
            <w:pPr>
              <w:widowControl w:val="0"/>
              <w:spacing w:line="300" w:lineRule="exact"/>
              <w:jc w:val="center"/>
              <w:rPr>
                <w:rFonts w:ascii="黑体" w:hAnsi="黑体" w:eastAsia="黑体" w:cs="Times New Roman"/>
                <w:bCs/>
                <w:szCs w:val="21"/>
              </w:rPr>
            </w:pPr>
            <w:r>
              <w:rPr>
                <w:rFonts w:hint="eastAsia" w:ascii="黑体" w:hAnsi="黑体" w:eastAsia="黑体" w:cs="Times New Roman"/>
                <w:bCs/>
                <w:szCs w:val="21"/>
              </w:rPr>
              <w:t>（10分）</w:t>
            </w:r>
          </w:p>
        </w:tc>
        <w:tc>
          <w:tcPr>
            <w:tcW w:w="1985" w:type="dxa"/>
            <w:vAlign w:val="center"/>
          </w:tcPr>
          <w:p>
            <w:pPr>
              <w:widowControl w:val="0"/>
              <w:spacing w:line="300" w:lineRule="exact"/>
              <w:jc w:val="both"/>
              <w:rPr>
                <w:rFonts w:ascii="宋体" w:hAnsi="宋体" w:eastAsia="宋体" w:cs="Times New Roman"/>
                <w:szCs w:val="21"/>
              </w:rPr>
            </w:pPr>
            <w:r>
              <w:rPr>
                <w:rFonts w:hint="eastAsia" w:ascii="宋体" w:hAnsi="宋体" w:eastAsia="宋体" w:cs="Times New Roman"/>
                <w:szCs w:val="21"/>
              </w:rPr>
              <w:t>在开展</w:t>
            </w:r>
            <w:r>
              <w:rPr>
                <w:rFonts w:ascii="宋体" w:hAnsi="宋体" w:eastAsia="宋体" w:cs="Times New Roman"/>
                <w:szCs w:val="21"/>
              </w:rPr>
              <w:t>学术研究</w:t>
            </w:r>
            <w:r>
              <w:rPr>
                <w:rFonts w:hint="eastAsia" w:ascii="宋体" w:hAnsi="宋体" w:eastAsia="宋体" w:cs="Times New Roman"/>
                <w:szCs w:val="21"/>
              </w:rPr>
              <w:t>、非遗</w:t>
            </w:r>
            <w:r>
              <w:rPr>
                <w:rFonts w:ascii="宋体" w:hAnsi="宋体" w:eastAsia="宋体" w:cs="Times New Roman"/>
                <w:szCs w:val="21"/>
              </w:rPr>
              <w:t>扶贫、社会公益、文旅融合、双创实践、文化品牌建设、</w:t>
            </w:r>
            <w:r>
              <w:rPr>
                <w:rFonts w:hint="eastAsia" w:ascii="宋体" w:hAnsi="宋体" w:eastAsia="宋体" w:cs="Times New Roman"/>
                <w:szCs w:val="21"/>
              </w:rPr>
              <w:t>“非遗在社区”、</w:t>
            </w:r>
            <w:r>
              <w:rPr>
                <w:rFonts w:ascii="宋体" w:hAnsi="宋体" w:eastAsia="宋体" w:cs="Times New Roman"/>
                <w:szCs w:val="21"/>
              </w:rPr>
              <w:t>“一带一路”合作建设等方面具有突出成效</w:t>
            </w:r>
            <w:r>
              <w:rPr>
                <w:rFonts w:hint="eastAsia" w:ascii="宋体" w:hAnsi="宋体" w:eastAsia="宋体" w:cs="Times New Roman"/>
                <w:szCs w:val="21"/>
              </w:rPr>
              <w:t>并</w:t>
            </w:r>
            <w:r>
              <w:rPr>
                <w:rFonts w:ascii="宋体" w:hAnsi="宋体" w:eastAsia="宋体" w:cs="Times New Roman"/>
                <w:szCs w:val="21"/>
              </w:rPr>
              <w:t>形成特色亮点</w:t>
            </w:r>
          </w:p>
        </w:tc>
        <w:tc>
          <w:tcPr>
            <w:tcW w:w="4818" w:type="dxa"/>
          </w:tcPr>
          <w:p>
            <w:pPr>
              <w:widowControl w:val="0"/>
              <w:spacing w:line="300" w:lineRule="exact"/>
              <w:jc w:val="both"/>
              <w:rPr>
                <w:rFonts w:ascii="仿宋_GB2312" w:hAnsi="仿宋_GB2312" w:eastAsia="仿宋_GB2312" w:cs="Times New Roman"/>
                <w:sz w:val="18"/>
                <w:szCs w:val="21"/>
              </w:rPr>
            </w:pPr>
            <w:r>
              <w:rPr>
                <w:rFonts w:hint="eastAsia" w:ascii="楷体" w:hAnsi="楷体" w:eastAsia="楷体" w:cs="Times New Roman"/>
                <w:szCs w:val="21"/>
              </w:rPr>
              <w:t>（</w:t>
            </w:r>
            <w:r>
              <w:rPr>
                <w:rFonts w:ascii="楷体" w:hAnsi="楷体" w:eastAsia="楷体" w:cs="Times New Roman"/>
                <w:szCs w:val="21"/>
              </w:rPr>
              <w:t>3</w:t>
            </w:r>
            <w:r>
              <w:rPr>
                <w:rFonts w:hint="eastAsia" w:ascii="楷体" w:hAnsi="楷体" w:eastAsia="楷体" w:cs="Times New Roman"/>
                <w:szCs w:val="21"/>
              </w:rPr>
              <w:t>00字内）</w:t>
            </w:r>
          </w:p>
          <w:p>
            <w:pPr>
              <w:widowControl w:val="0"/>
              <w:spacing w:line="300" w:lineRule="exact"/>
              <w:jc w:val="both"/>
              <w:rPr>
                <w:rFonts w:ascii="仿宋_GB2312" w:hAnsi="仿宋_GB2312" w:eastAsia="仿宋_GB2312" w:cs="Times New Roman"/>
                <w:sz w:val="18"/>
                <w:szCs w:val="21"/>
              </w:rPr>
            </w:pPr>
          </w:p>
          <w:p>
            <w:pPr>
              <w:widowControl w:val="0"/>
              <w:spacing w:line="300" w:lineRule="exact"/>
              <w:jc w:val="both"/>
              <w:rPr>
                <w:rFonts w:ascii="仿宋_GB2312" w:hAnsi="仿宋_GB2312" w:eastAsia="仿宋_GB2312" w:cs="Times New Roman"/>
                <w:sz w:val="18"/>
                <w:szCs w:val="21"/>
              </w:rPr>
            </w:pPr>
          </w:p>
          <w:p>
            <w:pPr>
              <w:widowControl w:val="0"/>
              <w:spacing w:line="300" w:lineRule="exact"/>
              <w:jc w:val="both"/>
              <w:rPr>
                <w:rFonts w:ascii="仿宋_GB2312" w:hAnsi="仿宋_GB2312" w:eastAsia="仿宋_GB2312" w:cs="Times New Roman"/>
                <w:sz w:val="18"/>
                <w:szCs w:val="21"/>
              </w:rPr>
            </w:pPr>
          </w:p>
          <w:p>
            <w:pPr>
              <w:widowControl w:val="0"/>
              <w:spacing w:line="300" w:lineRule="exact"/>
              <w:jc w:val="both"/>
              <w:rPr>
                <w:rFonts w:ascii="仿宋_GB2312" w:hAnsi="仿宋_GB2312" w:eastAsia="仿宋_GB2312" w:cs="Times New Roman"/>
                <w:sz w:val="18"/>
                <w:szCs w:val="21"/>
              </w:rPr>
            </w:pPr>
          </w:p>
          <w:p>
            <w:pPr>
              <w:widowControl w:val="0"/>
              <w:spacing w:line="300" w:lineRule="exact"/>
              <w:jc w:val="both"/>
              <w:rPr>
                <w:rFonts w:ascii="仿宋_GB2312" w:hAnsi="仿宋_GB2312" w:eastAsia="仿宋_GB2312" w:cs="Times New Roman"/>
                <w:sz w:val="18"/>
                <w:szCs w:val="21"/>
              </w:rPr>
            </w:pPr>
          </w:p>
          <w:p>
            <w:pPr>
              <w:widowControl w:val="0"/>
              <w:spacing w:line="300" w:lineRule="exact"/>
              <w:jc w:val="both"/>
              <w:rPr>
                <w:rFonts w:ascii="仿宋_GB2312" w:hAnsi="仿宋_GB2312" w:eastAsia="仿宋_GB2312" w:cs="Times New Roman"/>
                <w:sz w:val="18"/>
                <w:szCs w:val="21"/>
              </w:rPr>
            </w:pPr>
          </w:p>
          <w:p>
            <w:pPr>
              <w:widowControl w:val="0"/>
              <w:spacing w:line="300" w:lineRule="exact"/>
              <w:jc w:val="both"/>
              <w:rPr>
                <w:rFonts w:ascii="仿宋_GB2312" w:hAnsi="仿宋_GB2312" w:eastAsia="仿宋_GB2312" w:cs="Times New Roman"/>
                <w:sz w:val="18"/>
                <w:szCs w:val="21"/>
              </w:rPr>
            </w:pPr>
          </w:p>
          <w:p>
            <w:pPr>
              <w:widowControl w:val="0"/>
              <w:spacing w:line="300" w:lineRule="exact"/>
              <w:jc w:val="both"/>
              <w:rPr>
                <w:rFonts w:ascii="楷体" w:hAnsi="楷体" w:eastAsia="楷体" w:cs="Times New Roman"/>
                <w:szCs w:val="21"/>
              </w:rPr>
            </w:pPr>
          </w:p>
        </w:tc>
        <w:tc>
          <w:tcPr>
            <w:tcW w:w="709" w:type="dxa"/>
            <w:vAlign w:val="center"/>
          </w:tcPr>
          <w:p>
            <w:pPr>
              <w:widowControl w:val="0"/>
              <w:spacing w:line="300" w:lineRule="exact"/>
              <w:jc w:val="center"/>
              <w:rPr>
                <w:rFonts w:ascii="仿宋_GB2312" w:hAnsi="仿宋_GB2312" w:eastAsia="仿宋_GB2312" w:cs="Times New Roman"/>
                <w:szCs w:val="21"/>
              </w:rPr>
            </w:pPr>
          </w:p>
        </w:tc>
        <w:tc>
          <w:tcPr>
            <w:tcW w:w="726" w:type="dxa"/>
            <w:vAlign w:val="center"/>
          </w:tcPr>
          <w:p>
            <w:pPr>
              <w:widowControl w:val="0"/>
              <w:spacing w:line="300" w:lineRule="exact"/>
              <w:jc w:val="center"/>
              <w:rPr>
                <w:rFonts w:ascii="仿宋_GB2312" w:hAnsi="仿宋_GB2312"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270" w:type="dxa"/>
            <w:vAlign w:val="center"/>
          </w:tcPr>
          <w:p>
            <w:pPr>
              <w:widowControl w:val="0"/>
              <w:spacing w:line="300" w:lineRule="exact"/>
              <w:jc w:val="center"/>
              <w:rPr>
                <w:rFonts w:ascii="黑体" w:hAnsi="黑体" w:eastAsia="黑体" w:cs="Times New Roman"/>
                <w:bCs/>
                <w:szCs w:val="21"/>
              </w:rPr>
            </w:pPr>
            <w:r>
              <w:rPr>
                <w:rFonts w:hint="eastAsia" w:ascii="黑体" w:hAnsi="黑体" w:eastAsia="黑体" w:cs="Times New Roman"/>
                <w:bCs/>
                <w:szCs w:val="21"/>
              </w:rPr>
              <w:t>媒体传播</w:t>
            </w:r>
          </w:p>
          <w:p>
            <w:pPr>
              <w:widowControl w:val="0"/>
              <w:spacing w:line="300" w:lineRule="exact"/>
              <w:jc w:val="center"/>
              <w:rPr>
                <w:rFonts w:ascii="黑体" w:hAnsi="黑体" w:eastAsia="黑体" w:cs="Times New Roman"/>
                <w:bCs/>
                <w:szCs w:val="21"/>
              </w:rPr>
            </w:pPr>
            <w:r>
              <w:rPr>
                <w:rFonts w:ascii="黑体" w:hAnsi="黑体" w:eastAsia="黑体" w:cs="Times New Roman"/>
                <w:bCs/>
                <w:szCs w:val="21"/>
              </w:rPr>
              <w:t>情况</w:t>
            </w:r>
          </w:p>
          <w:p>
            <w:pPr>
              <w:widowControl w:val="0"/>
              <w:spacing w:line="300" w:lineRule="exact"/>
              <w:jc w:val="center"/>
              <w:rPr>
                <w:rFonts w:ascii="黑体" w:hAnsi="黑体" w:eastAsia="黑体" w:cs="Times New Roman"/>
                <w:bCs/>
                <w:szCs w:val="21"/>
              </w:rPr>
            </w:pPr>
            <w:r>
              <w:rPr>
                <w:rFonts w:hint="eastAsia" w:ascii="黑体" w:hAnsi="黑体" w:eastAsia="黑体" w:cs="Times New Roman"/>
                <w:bCs/>
                <w:szCs w:val="21"/>
              </w:rPr>
              <w:t>（10分）</w:t>
            </w:r>
          </w:p>
        </w:tc>
        <w:tc>
          <w:tcPr>
            <w:tcW w:w="1985" w:type="dxa"/>
            <w:vAlign w:val="center"/>
          </w:tcPr>
          <w:p>
            <w:pPr>
              <w:widowControl w:val="0"/>
              <w:spacing w:line="300" w:lineRule="exact"/>
              <w:jc w:val="both"/>
              <w:rPr>
                <w:rFonts w:ascii="宋体" w:hAnsi="宋体" w:eastAsia="宋体" w:cs="Times New Roman"/>
                <w:szCs w:val="21"/>
              </w:rPr>
            </w:pPr>
            <w:r>
              <w:rPr>
                <w:rFonts w:ascii="宋体" w:hAnsi="宋体" w:eastAsia="宋体" w:cs="Times New Roman"/>
                <w:szCs w:val="21"/>
              </w:rPr>
              <w:t>评估期内传承人获得的国家级、省部级媒体专栏报道；建设自媒体平台及运营的基本情况等</w:t>
            </w:r>
          </w:p>
        </w:tc>
        <w:tc>
          <w:tcPr>
            <w:tcW w:w="4818" w:type="dxa"/>
          </w:tcPr>
          <w:p>
            <w:pPr>
              <w:widowControl w:val="0"/>
              <w:spacing w:line="300" w:lineRule="exact"/>
              <w:jc w:val="both"/>
              <w:rPr>
                <w:rFonts w:ascii="仿宋_GB2312" w:hAnsi="仿宋_GB2312" w:eastAsia="仿宋_GB2312" w:cs="Times New Roman"/>
                <w:sz w:val="18"/>
                <w:szCs w:val="21"/>
              </w:rPr>
            </w:pPr>
            <w:r>
              <w:rPr>
                <w:rFonts w:hint="eastAsia" w:ascii="楷体" w:hAnsi="楷体" w:eastAsia="楷体" w:cs="Times New Roman"/>
                <w:szCs w:val="21"/>
              </w:rPr>
              <w:t>（200字内）</w:t>
            </w:r>
          </w:p>
          <w:p>
            <w:pPr>
              <w:widowControl w:val="0"/>
              <w:spacing w:line="300" w:lineRule="exact"/>
              <w:jc w:val="both"/>
              <w:rPr>
                <w:rFonts w:ascii="仿宋_GB2312" w:hAnsi="仿宋_GB2312" w:eastAsia="仿宋_GB2312" w:cs="Times New Roman"/>
                <w:sz w:val="18"/>
                <w:szCs w:val="21"/>
              </w:rPr>
            </w:pPr>
          </w:p>
          <w:p>
            <w:pPr>
              <w:widowControl w:val="0"/>
              <w:spacing w:line="300" w:lineRule="exact"/>
              <w:jc w:val="both"/>
              <w:rPr>
                <w:rFonts w:ascii="仿宋_GB2312" w:hAnsi="仿宋_GB2312" w:eastAsia="仿宋_GB2312" w:cs="Times New Roman"/>
                <w:sz w:val="18"/>
                <w:szCs w:val="21"/>
              </w:rPr>
            </w:pPr>
          </w:p>
          <w:p>
            <w:pPr>
              <w:widowControl w:val="0"/>
              <w:spacing w:line="300" w:lineRule="exact"/>
              <w:jc w:val="both"/>
              <w:rPr>
                <w:rFonts w:ascii="仿宋_GB2312" w:hAnsi="仿宋_GB2312" w:eastAsia="仿宋_GB2312" w:cs="Times New Roman"/>
                <w:sz w:val="18"/>
                <w:szCs w:val="21"/>
              </w:rPr>
            </w:pPr>
          </w:p>
          <w:p>
            <w:pPr>
              <w:widowControl w:val="0"/>
              <w:spacing w:line="300" w:lineRule="exact"/>
              <w:jc w:val="both"/>
              <w:rPr>
                <w:rFonts w:ascii="楷体" w:hAnsi="楷体" w:eastAsia="楷体" w:cs="Times New Roman"/>
                <w:szCs w:val="21"/>
              </w:rPr>
            </w:pPr>
          </w:p>
        </w:tc>
        <w:tc>
          <w:tcPr>
            <w:tcW w:w="709" w:type="dxa"/>
            <w:vAlign w:val="center"/>
          </w:tcPr>
          <w:p>
            <w:pPr>
              <w:widowControl w:val="0"/>
              <w:spacing w:line="300" w:lineRule="exact"/>
              <w:jc w:val="center"/>
              <w:rPr>
                <w:rFonts w:ascii="仿宋_GB2312" w:hAnsi="仿宋_GB2312" w:eastAsia="仿宋_GB2312" w:cs="Times New Roman"/>
                <w:szCs w:val="21"/>
              </w:rPr>
            </w:pPr>
          </w:p>
        </w:tc>
        <w:tc>
          <w:tcPr>
            <w:tcW w:w="726" w:type="dxa"/>
            <w:vAlign w:val="center"/>
          </w:tcPr>
          <w:p>
            <w:pPr>
              <w:widowControl w:val="0"/>
              <w:spacing w:line="300" w:lineRule="exact"/>
              <w:jc w:val="center"/>
              <w:rPr>
                <w:rFonts w:ascii="仿宋_GB2312" w:hAnsi="仿宋_GB2312"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5" w:type="dxa"/>
            <w:gridSpan w:val="2"/>
            <w:vAlign w:val="center"/>
          </w:tcPr>
          <w:p>
            <w:pPr>
              <w:widowControl w:val="0"/>
              <w:spacing w:line="300" w:lineRule="exact"/>
              <w:jc w:val="center"/>
              <w:rPr>
                <w:rFonts w:ascii="楷体" w:hAnsi="楷体" w:eastAsia="楷体" w:cs="Times New Roman"/>
                <w:szCs w:val="21"/>
              </w:rPr>
            </w:pPr>
            <w:r>
              <w:rPr>
                <w:rFonts w:hint="eastAsia" w:ascii="楷体" w:hAnsi="楷体" w:eastAsia="楷体" w:cs="Times New Roman"/>
                <w:szCs w:val="21"/>
              </w:rPr>
              <w:t>—</w:t>
            </w:r>
          </w:p>
        </w:tc>
        <w:tc>
          <w:tcPr>
            <w:tcW w:w="4818" w:type="dxa"/>
            <w:vAlign w:val="center"/>
          </w:tcPr>
          <w:p>
            <w:pPr>
              <w:widowControl w:val="0"/>
              <w:spacing w:line="300" w:lineRule="exact"/>
              <w:jc w:val="center"/>
              <w:rPr>
                <w:rFonts w:ascii="楷体" w:hAnsi="楷体" w:eastAsia="楷体" w:cs="Times New Roman"/>
                <w:szCs w:val="21"/>
              </w:rPr>
            </w:pPr>
            <w:r>
              <w:rPr>
                <w:rFonts w:hint="eastAsia" w:ascii="黑体" w:hAnsi="黑体" w:eastAsia="黑体" w:cs="Times New Roman"/>
                <w:sz w:val="24"/>
              </w:rPr>
              <w:t>小计</w:t>
            </w:r>
          </w:p>
        </w:tc>
        <w:tc>
          <w:tcPr>
            <w:tcW w:w="709" w:type="dxa"/>
            <w:vAlign w:val="center"/>
          </w:tcPr>
          <w:p>
            <w:pPr>
              <w:widowControl w:val="0"/>
              <w:spacing w:line="300" w:lineRule="exact"/>
              <w:jc w:val="center"/>
              <w:rPr>
                <w:rFonts w:ascii="仿宋_GB2312" w:hAnsi="仿宋_GB2312" w:eastAsia="仿宋_GB2312" w:cs="Times New Roman"/>
                <w:szCs w:val="21"/>
              </w:rPr>
            </w:pPr>
          </w:p>
        </w:tc>
        <w:tc>
          <w:tcPr>
            <w:tcW w:w="726" w:type="dxa"/>
            <w:vAlign w:val="center"/>
          </w:tcPr>
          <w:p>
            <w:pPr>
              <w:widowControl w:val="0"/>
              <w:spacing w:line="300" w:lineRule="exact"/>
              <w:jc w:val="center"/>
              <w:rPr>
                <w:rFonts w:ascii="仿宋_GB2312" w:hAnsi="仿宋_GB2312" w:eastAsia="仿宋_GB2312" w:cs="Times New Roman"/>
                <w:szCs w:val="21"/>
              </w:rPr>
            </w:pPr>
          </w:p>
        </w:tc>
      </w:tr>
    </w:tbl>
    <w:p>
      <w:pPr>
        <w:spacing w:line="360" w:lineRule="auto"/>
        <w:jc w:val="center"/>
        <w:rPr>
          <w:rFonts w:ascii="黑体" w:hAnsi="Times New Roman" w:eastAsia="黑体" w:cs="Times New Roman"/>
          <w:sz w:val="32"/>
          <w:szCs w:val="32"/>
        </w:rPr>
      </w:pPr>
    </w:p>
    <w:p>
      <w:pPr>
        <w:spacing w:line="360" w:lineRule="auto"/>
        <w:jc w:val="center"/>
        <w:rPr>
          <w:rFonts w:ascii="黑体" w:hAnsi="Times New Roman" w:eastAsia="黑体" w:cs="Times New Roman"/>
          <w:sz w:val="32"/>
          <w:szCs w:val="32"/>
        </w:rPr>
      </w:pPr>
    </w:p>
    <w:p>
      <w:pPr>
        <w:jc w:val="center"/>
        <w:rPr>
          <w:rFonts w:ascii="黑体" w:hAnsi="Times New Roman" w:eastAsia="黑体" w:cs="Times New Roman"/>
          <w:sz w:val="32"/>
          <w:szCs w:val="32"/>
        </w:rPr>
      </w:pPr>
      <w:r>
        <w:rPr>
          <w:rFonts w:ascii="黑体" w:hAnsi="Times New Roman" w:eastAsia="黑体" w:cs="Times New Roman"/>
          <w:sz w:val="32"/>
          <w:szCs w:val="32"/>
        </w:rPr>
        <w:br w:type="page"/>
      </w:r>
      <w:r>
        <w:rPr>
          <w:rFonts w:hint="eastAsia" w:ascii="黑体" w:hAnsi="Times New Roman" w:eastAsia="黑体" w:cs="Times New Roman"/>
          <w:sz w:val="32"/>
          <w:szCs w:val="32"/>
        </w:rPr>
        <w:t>三、分类统计</w:t>
      </w:r>
    </w:p>
    <w:tbl>
      <w:tblPr>
        <w:tblStyle w:val="7"/>
        <w:tblW w:w="949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6"/>
        <w:gridCol w:w="1357"/>
        <w:gridCol w:w="1357"/>
        <w:gridCol w:w="1357"/>
        <w:gridCol w:w="1357"/>
        <w:gridCol w:w="1357"/>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tcBorders>
              <w:tl2br w:val="single" w:color="auto" w:sz="4" w:space="0"/>
            </w:tcBorders>
          </w:tcPr>
          <w:p>
            <w:pPr>
              <w:spacing w:line="360" w:lineRule="auto"/>
              <w:jc w:val="center"/>
              <w:rPr>
                <w:rFonts w:ascii="黑体" w:hAnsi="Times New Roman" w:eastAsia="黑体" w:cs="Times New Roman"/>
                <w:sz w:val="28"/>
                <w:szCs w:val="28"/>
              </w:rPr>
            </w:pPr>
          </w:p>
        </w:tc>
        <w:tc>
          <w:tcPr>
            <w:tcW w:w="1357" w:type="dxa"/>
          </w:tcPr>
          <w:p>
            <w:pPr>
              <w:spacing w:line="300" w:lineRule="exact"/>
              <w:jc w:val="center"/>
              <w:rPr>
                <w:rFonts w:ascii="黑体" w:hAnsi="黑体" w:eastAsia="黑体" w:cs="Times New Roman"/>
                <w:sz w:val="24"/>
                <w:szCs w:val="24"/>
              </w:rPr>
            </w:pPr>
            <w:r>
              <w:rPr>
                <w:rFonts w:hint="eastAsia" w:ascii="黑体" w:hAnsi="黑体" w:eastAsia="黑体" w:cs="Times New Roman"/>
                <w:sz w:val="24"/>
                <w:szCs w:val="24"/>
              </w:rPr>
              <w:t>基本情况</w:t>
            </w:r>
          </w:p>
          <w:p>
            <w:pPr>
              <w:spacing w:line="300" w:lineRule="exact"/>
              <w:jc w:val="center"/>
              <w:rPr>
                <w:rFonts w:ascii="黑体" w:hAnsi="Times New Roman" w:eastAsia="黑体" w:cs="Times New Roman"/>
                <w:sz w:val="28"/>
                <w:szCs w:val="28"/>
              </w:rPr>
            </w:pPr>
            <w:r>
              <w:rPr>
                <w:rFonts w:hint="eastAsia" w:ascii="黑体" w:hAnsi="Times New Roman" w:eastAsia="黑体" w:cs="Times New Roman"/>
                <w:sz w:val="28"/>
                <w:szCs w:val="28"/>
              </w:rPr>
              <w:t>（1</w:t>
            </w:r>
            <w:r>
              <w:rPr>
                <w:rFonts w:ascii="黑体" w:hAnsi="Times New Roman" w:eastAsia="黑体" w:cs="Times New Roman"/>
                <w:sz w:val="28"/>
                <w:szCs w:val="28"/>
              </w:rPr>
              <w:t>0</w:t>
            </w:r>
            <w:r>
              <w:rPr>
                <w:rFonts w:hint="eastAsia" w:ascii="黑体" w:hAnsi="Times New Roman" w:eastAsia="黑体" w:cs="Times New Roman"/>
                <w:sz w:val="28"/>
                <w:szCs w:val="28"/>
              </w:rPr>
              <w:t>）</w:t>
            </w:r>
          </w:p>
        </w:tc>
        <w:tc>
          <w:tcPr>
            <w:tcW w:w="1357" w:type="dxa"/>
          </w:tcPr>
          <w:p>
            <w:pPr>
              <w:spacing w:line="300" w:lineRule="exact"/>
              <w:jc w:val="center"/>
              <w:rPr>
                <w:rFonts w:ascii="黑体" w:hAnsi="黑体" w:eastAsia="黑体" w:cs="Times New Roman"/>
                <w:sz w:val="24"/>
                <w:szCs w:val="24"/>
              </w:rPr>
            </w:pPr>
            <w:r>
              <w:rPr>
                <w:rFonts w:hint="eastAsia" w:ascii="黑体" w:hAnsi="黑体" w:eastAsia="黑体" w:cs="Times New Roman"/>
                <w:sz w:val="24"/>
                <w:szCs w:val="24"/>
              </w:rPr>
              <w:t>传承实践（6</w:t>
            </w:r>
            <w:r>
              <w:rPr>
                <w:rFonts w:ascii="黑体" w:hAnsi="黑体" w:eastAsia="黑体" w:cs="Times New Roman"/>
                <w:sz w:val="24"/>
                <w:szCs w:val="24"/>
              </w:rPr>
              <w:t>0</w:t>
            </w:r>
            <w:r>
              <w:rPr>
                <w:rFonts w:hint="eastAsia" w:ascii="黑体" w:hAnsi="黑体" w:eastAsia="黑体" w:cs="Times New Roman"/>
                <w:sz w:val="24"/>
                <w:szCs w:val="24"/>
              </w:rPr>
              <w:t>）</w:t>
            </w:r>
          </w:p>
        </w:tc>
        <w:tc>
          <w:tcPr>
            <w:tcW w:w="1357" w:type="dxa"/>
          </w:tcPr>
          <w:p>
            <w:pPr>
              <w:spacing w:line="300" w:lineRule="exact"/>
              <w:jc w:val="center"/>
              <w:rPr>
                <w:rFonts w:ascii="黑体" w:hAnsi="黑体" w:eastAsia="黑体" w:cs="Times New Roman"/>
                <w:sz w:val="24"/>
                <w:szCs w:val="24"/>
              </w:rPr>
            </w:pPr>
            <w:r>
              <w:rPr>
                <w:rFonts w:hint="eastAsia" w:ascii="黑体" w:hAnsi="黑体" w:eastAsia="黑体" w:cs="Times New Roman"/>
                <w:sz w:val="24"/>
                <w:szCs w:val="24"/>
              </w:rPr>
              <w:t>资料建设（2</w:t>
            </w:r>
            <w:r>
              <w:rPr>
                <w:rFonts w:ascii="黑体" w:hAnsi="黑体" w:eastAsia="黑体" w:cs="Times New Roman"/>
                <w:sz w:val="24"/>
                <w:szCs w:val="24"/>
              </w:rPr>
              <w:t>0</w:t>
            </w:r>
            <w:r>
              <w:rPr>
                <w:rFonts w:hint="eastAsia" w:ascii="黑体" w:hAnsi="黑体" w:eastAsia="黑体" w:cs="Times New Roman"/>
                <w:sz w:val="24"/>
                <w:szCs w:val="24"/>
              </w:rPr>
              <w:t>）</w:t>
            </w:r>
          </w:p>
        </w:tc>
        <w:tc>
          <w:tcPr>
            <w:tcW w:w="1357" w:type="dxa"/>
          </w:tcPr>
          <w:p>
            <w:pPr>
              <w:spacing w:line="300" w:lineRule="exact"/>
              <w:jc w:val="center"/>
              <w:rPr>
                <w:rFonts w:ascii="黑体" w:hAnsi="黑体" w:eastAsia="黑体" w:cs="Times New Roman"/>
                <w:sz w:val="24"/>
                <w:szCs w:val="24"/>
              </w:rPr>
            </w:pPr>
            <w:r>
              <w:rPr>
                <w:rFonts w:hint="eastAsia" w:ascii="黑体" w:hAnsi="黑体" w:eastAsia="黑体" w:cs="Times New Roman"/>
                <w:sz w:val="24"/>
                <w:szCs w:val="24"/>
              </w:rPr>
              <w:t>宣传交流（1</w:t>
            </w:r>
            <w:r>
              <w:rPr>
                <w:rFonts w:ascii="黑体" w:hAnsi="黑体" w:eastAsia="黑体" w:cs="Times New Roman"/>
                <w:sz w:val="24"/>
                <w:szCs w:val="24"/>
              </w:rPr>
              <w:t>0</w:t>
            </w:r>
            <w:r>
              <w:rPr>
                <w:rFonts w:hint="eastAsia" w:ascii="黑体" w:hAnsi="黑体" w:eastAsia="黑体" w:cs="Times New Roman"/>
                <w:sz w:val="24"/>
                <w:szCs w:val="24"/>
              </w:rPr>
              <w:t>）</w:t>
            </w:r>
          </w:p>
        </w:tc>
        <w:tc>
          <w:tcPr>
            <w:tcW w:w="1357" w:type="dxa"/>
          </w:tcPr>
          <w:p>
            <w:pPr>
              <w:spacing w:line="300" w:lineRule="exact"/>
              <w:jc w:val="center"/>
              <w:rPr>
                <w:rFonts w:ascii="黑体" w:hAnsi="黑体" w:eastAsia="黑体" w:cs="Times New Roman"/>
                <w:sz w:val="24"/>
                <w:szCs w:val="24"/>
              </w:rPr>
            </w:pPr>
            <w:r>
              <w:rPr>
                <w:rFonts w:hint="eastAsia" w:ascii="黑体" w:hAnsi="黑体" w:eastAsia="黑体" w:cs="Times New Roman"/>
                <w:sz w:val="24"/>
                <w:szCs w:val="24"/>
              </w:rPr>
              <w:t>附加分项（3</w:t>
            </w:r>
            <w:r>
              <w:rPr>
                <w:rFonts w:ascii="黑体" w:hAnsi="黑体" w:eastAsia="黑体" w:cs="Times New Roman"/>
                <w:sz w:val="24"/>
                <w:szCs w:val="24"/>
              </w:rPr>
              <w:t>0</w:t>
            </w:r>
            <w:r>
              <w:rPr>
                <w:rFonts w:hint="eastAsia" w:ascii="黑体" w:hAnsi="黑体" w:eastAsia="黑体" w:cs="Times New Roman"/>
                <w:sz w:val="24"/>
                <w:szCs w:val="24"/>
              </w:rPr>
              <w:t>）</w:t>
            </w:r>
          </w:p>
        </w:tc>
        <w:tc>
          <w:tcPr>
            <w:tcW w:w="1357" w:type="dxa"/>
          </w:tcPr>
          <w:p>
            <w:pPr>
              <w:spacing w:line="300" w:lineRule="exact"/>
              <w:jc w:val="center"/>
              <w:rPr>
                <w:rFonts w:ascii="黑体" w:hAnsi="黑体" w:eastAsia="黑体" w:cs="Times New Roman"/>
                <w:sz w:val="24"/>
                <w:szCs w:val="24"/>
              </w:rPr>
            </w:pPr>
            <w:r>
              <w:rPr>
                <w:rFonts w:hint="eastAsia" w:ascii="黑体" w:hAnsi="黑体" w:eastAsia="黑体" w:cs="Times New Roman"/>
                <w:sz w:val="24"/>
                <w:szCs w:val="24"/>
              </w:rPr>
              <w:t>总分</w:t>
            </w:r>
          </w:p>
          <w:p>
            <w:pPr>
              <w:spacing w:line="300" w:lineRule="exact"/>
              <w:jc w:val="center"/>
              <w:rPr>
                <w:rFonts w:ascii="黑体" w:hAnsi="黑体" w:eastAsia="黑体" w:cs="Times New Roman"/>
                <w:sz w:val="24"/>
                <w:szCs w:val="24"/>
              </w:rPr>
            </w:pPr>
            <w:r>
              <w:rPr>
                <w:rFonts w:hint="eastAsia" w:ascii="黑体" w:hAnsi="黑体" w:eastAsia="黑体" w:cs="Times New Roman"/>
                <w:sz w:val="24"/>
                <w:szCs w:val="24"/>
              </w:rPr>
              <w:t>（1</w:t>
            </w:r>
            <w:r>
              <w:rPr>
                <w:rFonts w:ascii="黑体" w:hAnsi="黑体" w:eastAsia="黑体" w:cs="Times New Roman"/>
                <w:sz w:val="24"/>
                <w:szCs w:val="24"/>
              </w:rPr>
              <w:t>30</w:t>
            </w:r>
            <w:r>
              <w:rPr>
                <w:rFonts w:hint="eastAsia" w:ascii="黑体" w:hAnsi="黑体" w:eastAsia="黑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tcPr>
          <w:p>
            <w:pPr>
              <w:spacing w:line="360" w:lineRule="auto"/>
              <w:jc w:val="center"/>
              <w:rPr>
                <w:rFonts w:ascii="黑体" w:hAnsi="Times New Roman" w:eastAsia="黑体" w:cs="Times New Roman"/>
                <w:sz w:val="24"/>
                <w:szCs w:val="24"/>
              </w:rPr>
            </w:pPr>
            <w:r>
              <w:rPr>
                <w:rFonts w:hint="eastAsia" w:ascii="黑体" w:hAnsi="Times New Roman" w:eastAsia="黑体" w:cs="Times New Roman"/>
                <w:sz w:val="24"/>
                <w:szCs w:val="24"/>
              </w:rPr>
              <w:t>自评分</w:t>
            </w:r>
          </w:p>
        </w:tc>
        <w:tc>
          <w:tcPr>
            <w:tcW w:w="1357" w:type="dxa"/>
          </w:tcPr>
          <w:p>
            <w:pPr>
              <w:spacing w:line="360" w:lineRule="auto"/>
              <w:jc w:val="center"/>
              <w:rPr>
                <w:rFonts w:ascii="黑体" w:hAnsi="Times New Roman" w:eastAsia="黑体" w:cs="Times New Roman"/>
                <w:sz w:val="28"/>
                <w:szCs w:val="28"/>
              </w:rPr>
            </w:pPr>
          </w:p>
        </w:tc>
        <w:tc>
          <w:tcPr>
            <w:tcW w:w="1357" w:type="dxa"/>
          </w:tcPr>
          <w:p>
            <w:pPr>
              <w:spacing w:line="360" w:lineRule="auto"/>
              <w:jc w:val="center"/>
              <w:rPr>
                <w:rFonts w:ascii="黑体" w:hAnsi="Times New Roman" w:eastAsia="黑体" w:cs="Times New Roman"/>
                <w:sz w:val="28"/>
                <w:szCs w:val="28"/>
              </w:rPr>
            </w:pPr>
          </w:p>
        </w:tc>
        <w:tc>
          <w:tcPr>
            <w:tcW w:w="1357" w:type="dxa"/>
          </w:tcPr>
          <w:p>
            <w:pPr>
              <w:spacing w:line="360" w:lineRule="auto"/>
              <w:jc w:val="center"/>
              <w:rPr>
                <w:rFonts w:ascii="黑体" w:hAnsi="Times New Roman" w:eastAsia="黑体" w:cs="Times New Roman"/>
                <w:sz w:val="28"/>
                <w:szCs w:val="28"/>
              </w:rPr>
            </w:pPr>
          </w:p>
        </w:tc>
        <w:tc>
          <w:tcPr>
            <w:tcW w:w="1357" w:type="dxa"/>
          </w:tcPr>
          <w:p>
            <w:pPr>
              <w:spacing w:line="360" w:lineRule="auto"/>
              <w:jc w:val="center"/>
              <w:rPr>
                <w:rFonts w:ascii="黑体" w:hAnsi="Times New Roman" w:eastAsia="黑体" w:cs="Times New Roman"/>
                <w:sz w:val="28"/>
                <w:szCs w:val="28"/>
              </w:rPr>
            </w:pPr>
          </w:p>
        </w:tc>
        <w:tc>
          <w:tcPr>
            <w:tcW w:w="1357" w:type="dxa"/>
          </w:tcPr>
          <w:p>
            <w:pPr>
              <w:spacing w:line="360" w:lineRule="auto"/>
              <w:jc w:val="center"/>
              <w:rPr>
                <w:rFonts w:ascii="黑体" w:hAnsi="Times New Roman" w:eastAsia="黑体" w:cs="Times New Roman"/>
                <w:sz w:val="28"/>
                <w:szCs w:val="28"/>
              </w:rPr>
            </w:pPr>
          </w:p>
        </w:tc>
        <w:tc>
          <w:tcPr>
            <w:tcW w:w="1357" w:type="dxa"/>
          </w:tcPr>
          <w:p>
            <w:pPr>
              <w:spacing w:line="360" w:lineRule="auto"/>
              <w:jc w:val="center"/>
              <w:rPr>
                <w:rFonts w:ascii="黑体" w:hAnsi="Times New Roman" w:eastAsia="黑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tcPr>
          <w:p>
            <w:pPr>
              <w:spacing w:line="360" w:lineRule="auto"/>
              <w:jc w:val="center"/>
              <w:rPr>
                <w:rFonts w:ascii="黑体" w:hAnsi="Times New Roman" w:eastAsia="黑体" w:cs="Times New Roman"/>
                <w:sz w:val="24"/>
                <w:szCs w:val="24"/>
              </w:rPr>
            </w:pPr>
            <w:r>
              <w:rPr>
                <w:rFonts w:hint="eastAsia" w:ascii="黑体" w:hAnsi="Times New Roman" w:eastAsia="黑体" w:cs="Times New Roman"/>
                <w:sz w:val="24"/>
                <w:szCs w:val="24"/>
              </w:rPr>
              <w:t>评估得分</w:t>
            </w:r>
          </w:p>
        </w:tc>
        <w:tc>
          <w:tcPr>
            <w:tcW w:w="1357" w:type="dxa"/>
          </w:tcPr>
          <w:p>
            <w:pPr>
              <w:spacing w:line="360" w:lineRule="auto"/>
              <w:jc w:val="center"/>
              <w:rPr>
                <w:rFonts w:ascii="黑体" w:hAnsi="Times New Roman" w:eastAsia="黑体" w:cs="Times New Roman"/>
                <w:sz w:val="28"/>
                <w:szCs w:val="28"/>
              </w:rPr>
            </w:pPr>
          </w:p>
        </w:tc>
        <w:tc>
          <w:tcPr>
            <w:tcW w:w="1357" w:type="dxa"/>
          </w:tcPr>
          <w:p>
            <w:pPr>
              <w:spacing w:line="360" w:lineRule="auto"/>
              <w:jc w:val="center"/>
              <w:rPr>
                <w:rFonts w:ascii="黑体" w:hAnsi="Times New Roman" w:eastAsia="黑体" w:cs="Times New Roman"/>
                <w:sz w:val="28"/>
                <w:szCs w:val="28"/>
              </w:rPr>
            </w:pPr>
          </w:p>
        </w:tc>
        <w:tc>
          <w:tcPr>
            <w:tcW w:w="1357" w:type="dxa"/>
          </w:tcPr>
          <w:p>
            <w:pPr>
              <w:spacing w:line="360" w:lineRule="auto"/>
              <w:jc w:val="center"/>
              <w:rPr>
                <w:rFonts w:ascii="黑体" w:hAnsi="Times New Roman" w:eastAsia="黑体" w:cs="Times New Roman"/>
                <w:sz w:val="28"/>
                <w:szCs w:val="28"/>
              </w:rPr>
            </w:pPr>
          </w:p>
        </w:tc>
        <w:tc>
          <w:tcPr>
            <w:tcW w:w="1357" w:type="dxa"/>
          </w:tcPr>
          <w:p>
            <w:pPr>
              <w:spacing w:line="360" w:lineRule="auto"/>
              <w:jc w:val="center"/>
              <w:rPr>
                <w:rFonts w:ascii="黑体" w:hAnsi="Times New Roman" w:eastAsia="黑体" w:cs="Times New Roman"/>
                <w:sz w:val="28"/>
                <w:szCs w:val="28"/>
              </w:rPr>
            </w:pPr>
          </w:p>
        </w:tc>
        <w:tc>
          <w:tcPr>
            <w:tcW w:w="1357" w:type="dxa"/>
          </w:tcPr>
          <w:p>
            <w:pPr>
              <w:spacing w:line="360" w:lineRule="auto"/>
              <w:jc w:val="center"/>
              <w:rPr>
                <w:rFonts w:ascii="黑体" w:hAnsi="Times New Roman" w:eastAsia="黑体" w:cs="Times New Roman"/>
                <w:sz w:val="28"/>
                <w:szCs w:val="28"/>
              </w:rPr>
            </w:pPr>
          </w:p>
        </w:tc>
        <w:tc>
          <w:tcPr>
            <w:tcW w:w="1357" w:type="dxa"/>
          </w:tcPr>
          <w:p>
            <w:pPr>
              <w:spacing w:line="360" w:lineRule="auto"/>
              <w:jc w:val="center"/>
              <w:rPr>
                <w:rFonts w:ascii="黑体" w:hAnsi="Times New Roman" w:eastAsia="黑体" w:cs="Times New Roman"/>
                <w:sz w:val="28"/>
                <w:szCs w:val="28"/>
              </w:rPr>
            </w:pPr>
          </w:p>
        </w:tc>
      </w:tr>
    </w:tbl>
    <w:p>
      <w:pPr>
        <w:spacing w:line="360" w:lineRule="auto"/>
        <w:jc w:val="center"/>
        <w:rPr>
          <w:rFonts w:ascii="黑体" w:hAnsi="Times New Roman" w:eastAsia="黑体" w:cs="Times New Roman"/>
          <w:sz w:val="32"/>
          <w:szCs w:val="32"/>
        </w:rPr>
      </w:pPr>
    </w:p>
    <w:p>
      <w:pPr>
        <w:spacing w:line="360" w:lineRule="auto"/>
        <w:jc w:val="center"/>
        <w:rPr>
          <w:rFonts w:ascii="黑体" w:hAnsi="Times New Roman" w:eastAsia="黑体" w:cs="Times New Roman"/>
          <w:sz w:val="32"/>
          <w:szCs w:val="32"/>
        </w:rPr>
      </w:pPr>
      <w:r>
        <w:rPr>
          <w:rFonts w:hint="eastAsia" w:ascii="黑体" w:hAnsi="Times New Roman" w:eastAsia="黑体" w:cs="Times New Roman"/>
          <w:sz w:val="32"/>
          <w:szCs w:val="32"/>
        </w:rPr>
        <w:t>四、传承人承诺及审核意见</w:t>
      </w:r>
    </w:p>
    <w:tbl>
      <w:tblPr>
        <w:tblStyle w:val="7"/>
        <w:tblW w:w="9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3" w:hRule="atLeast"/>
          <w:jc w:val="center"/>
        </w:trPr>
        <w:tc>
          <w:tcPr>
            <w:tcW w:w="1980" w:type="dxa"/>
            <w:vAlign w:val="center"/>
          </w:tcPr>
          <w:p>
            <w:pPr>
              <w:adjustRightInd w:val="0"/>
              <w:snapToGrid w:val="0"/>
              <w:spacing w:line="400" w:lineRule="exact"/>
              <w:jc w:val="center"/>
              <w:rPr>
                <w:rFonts w:ascii="仿宋_GB2312" w:hAnsi="仿宋_GB2312" w:cs="仿宋_GB2312"/>
                <w:bCs/>
                <w:sz w:val="28"/>
                <w:szCs w:val="28"/>
              </w:rPr>
            </w:pPr>
            <w:r>
              <w:rPr>
                <w:rFonts w:hint="eastAsia" w:ascii="仿宋_GB2312" w:eastAsia="仿宋_GB2312"/>
                <w:bCs/>
                <w:sz w:val="28"/>
                <w:szCs w:val="28"/>
              </w:rPr>
              <w:t>传承人承诺</w:t>
            </w:r>
          </w:p>
        </w:tc>
        <w:tc>
          <w:tcPr>
            <w:tcW w:w="7523" w:type="dxa"/>
          </w:tcPr>
          <w:p>
            <w:pPr>
              <w:spacing w:line="360" w:lineRule="auto"/>
              <w:ind w:firstLine="560" w:firstLineChars="200"/>
              <w:jc w:val="both"/>
              <w:rPr>
                <w:rFonts w:ascii="仿宋_GB2312" w:eastAsia="仿宋_GB2312"/>
                <w:bCs/>
                <w:sz w:val="28"/>
                <w:szCs w:val="28"/>
              </w:rPr>
            </w:pPr>
          </w:p>
          <w:p>
            <w:pPr>
              <w:spacing w:line="360" w:lineRule="auto"/>
              <w:ind w:firstLine="560" w:firstLineChars="200"/>
              <w:jc w:val="both"/>
              <w:rPr>
                <w:rFonts w:ascii="仿宋_GB2312" w:eastAsia="仿宋_GB2312"/>
                <w:bCs/>
                <w:sz w:val="28"/>
                <w:szCs w:val="28"/>
              </w:rPr>
            </w:pPr>
            <w:r>
              <w:rPr>
                <w:rFonts w:hint="eastAsia" w:ascii="仿宋_GB2312" w:eastAsia="仿宋_GB2312"/>
                <w:bCs/>
                <w:sz w:val="28"/>
                <w:szCs w:val="28"/>
              </w:rPr>
              <w:t>本人承诺，以上提供信息均真实有效。</w:t>
            </w:r>
            <w:r>
              <w:rPr>
                <w:rFonts w:ascii="仿宋_GB2312" w:eastAsia="仿宋_GB2312"/>
                <w:bCs/>
                <w:sz w:val="28"/>
                <w:szCs w:val="28"/>
              </w:rPr>
              <w:t>如有虚假</w:t>
            </w:r>
            <w:r>
              <w:rPr>
                <w:rFonts w:hint="eastAsia" w:ascii="仿宋_GB2312" w:eastAsia="仿宋_GB2312"/>
                <w:bCs/>
                <w:sz w:val="28"/>
                <w:szCs w:val="28"/>
              </w:rPr>
              <w:t>，本人</w:t>
            </w:r>
            <w:r>
              <w:rPr>
                <w:rFonts w:ascii="仿宋_GB2312" w:eastAsia="仿宋_GB2312"/>
                <w:bCs/>
                <w:sz w:val="28"/>
                <w:szCs w:val="28"/>
              </w:rPr>
              <w:t>愿承担</w:t>
            </w:r>
            <w:r>
              <w:rPr>
                <w:rFonts w:hint="eastAsia" w:ascii="仿宋_GB2312" w:eastAsia="仿宋_GB2312"/>
                <w:bCs/>
                <w:sz w:val="28"/>
                <w:szCs w:val="28"/>
              </w:rPr>
              <w:t>相关责任。</w:t>
            </w:r>
          </w:p>
          <w:p>
            <w:pPr>
              <w:spacing w:line="360" w:lineRule="auto"/>
              <w:ind w:firstLine="560" w:firstLineChars="200"/>
              <w:jc w:val="both"/>
              <w:rPr>
                <w:rFonts w:ascii="仿宋_GB2312" w:eastAsia="仿宋_GB2312"/>
                <w:bCs/>
                <w:sz w:val="28"/>
                <w:szCs w:val="28"/>
              </w:rPr>
            </w:pPr>
          </w:p>
          <w:p>
            <w:pPr>
              <w:spacing w:line="360" w:lineRule="auto"/>
              <w:ind w:firstLine="3080" w:firstLineChars="1100"/>
              <w:jc w:val="both"/>
              <w:rPr>
                <w:rFonts w:ascii="仿宋_GB2312" w:eastAsia="仿宋_GB2312"/>
                <w:bCs/>
                <w:sz w:val="28"/>
                <w:szCs w:val="28"/>
              </w:rPr>
            </w:pPr>
            <w:r>
              <w:rPr>
                <w:rFonts w:hint="eastAsia" w:ascii="仿宋_GB2312" w:eastAsia="仿宋_GB2312"/>
                <w:bCs/>
                <w:sz w:val="28"/>
                <w:szCs w:val="28"/>
              </w:rPr>
              <w:t>传承人签字：</w:t>
            </w:r>
          </w:p>
          <w:p>
            <w:pPr>
              <w:spacing w:line="360" w:lineRule="auto"/>
              <w:ind w:firstLine="560" w:firstLineChars="200"/>
              <w:jc w:val="both"/>
              <w:rPr>
                <w:rFonts w:ascii="仿宋_GB2312" w:eastAsia="仿宋_GB2312"/>
                <w:bCs/>
                <w:sz w:val="28"/>
                <w:szCs w:val="28"/>
              </w:rPr>
            </w:pPr>
            <w:r>
              <w:rPr>
                <w:rFonts w:ascii="仿宋_GB2312" w:eastAsia="仿宋_GB2312"/>
                <w:bCs/>
                <w:sz w:val="28"/>
                <w:szCs w:val="28"/>
              </w:rPr>
              <w:t xml:space="preserve">                  </w:t>
            </w:r>
            <w:r>
              <w:rPr>
                <w:rFonts w:hint="eastAsia" w:ascii="仿宋_GB2312" w:eastAsia="仿宋_GB2312"/>
                <w:bCs/>
                <w:sz w:val="28"/>
                <w:szCs w:val="28"/>
              </w:rPr>
              <w:t xml:space="preserve">日期： </w:t>
            </w:r>
            <w:r>
              <w:rPr>
                <w:rFonts w:ascii="仿宋_GB2312" w:eastAsia="仿宋_GB2312"/>
                <w:bCs/>
                <w:sz w:val="28"/>
                <w:szCs w:val="28"/>
              </w:rPr>
              <w:t xml:space="preserve">   </w:t>
            </w:r>
            <w:r>
              <w:rPr>
                <w:rFonts w:hint="eastAsia" w:ascii="仿宋_GB2312" w:eastAsia="仿宋_GB2312"/>
                <w:bCs/>
                <w:sz w:val="28"/>
                <w:szCs w:val="28"/>
              </w:rPr>
              <w:t xml:space="preserve">年 </w:t>
            </w:r>
            <w:r>
              <w:rPr>
                <w:rFonts w:ascii="仿宋_GB2312" w:eastAsia="仿宋_GB2312"/>
                <w:bCs/>
                <w:sz w:val="28"/>
                <w:szCs w:val="28"/>
              </w:rPr>
              <w:t xml:space="preserve">  </w:t>
            </w:r>
            <w:r>
              <w:rPr>
                <w:rFonts w:hint="eastAsia" w:ascii="仿宋_GB2312" w:eastAsia="仿宋_GB2312"/>
                <w:bCs/>
                <w:sz w:val="28"/>
                <w:szCs w:val="28"/>
              </w:rPr>
              <w:t>月</w:t>
            </w:r>
            <w:r>
              <w:rPr>
                <w:rFonts w:ascii="仿宋_GB2312" w:eastAsia="仿宋_GB2312"/>
                <w:bCs/>
                <w:sz w:val="28"/>
                <w:szCs w:val="28"/>
              </w:rPr>
              <w:t xml:space="preserve">   </w:t>
            </w:r>
            <w:r>
              <w:rPr>
                <w:rFonts w:hint="eastAsia" w:ascii="仿宋_GB2312" w:eastAsia="仿宋_GB2312"/>
                <w:bCs/>
                <w:sz w:val="28"/>
                <w:szCs w:val="28"/>
              </w:rPr>
              <w:t>日</w:t>
            </w:r>
          </w:p>
          <w:p>
            <w:pPr>
              <w:spacing w:line="360" w:lineRule="auto"/>
              <w:ind w:firstLine="560" w:firstLineChars="200"/>
              <w:jc w:val="both"/>
              <w:rPr>
                <w:rFonts w:ascii="仿宋_GB2312" w:hAnsi="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1980" w:type="dxa"/>
            <w:vAlign w:val="center"/>
          </w:tcPr>
          <w:p>
            <w:pPr>
              <w:adjustRightInd w:val="0"/>
              <w:snapToGrid w:val="0"/>
              <w:spacing w:line="400" w:lineRule="exact"/>
              <w:jc w:val="center"/>
              <w:rPr>
                <w:rFonts w:ascii="仿宋_GB2312" w:eastAsia="仿宋_GB2312"/>
                <w:bCs/>
                <w:sz w:val="28"/>
                <w:szCs w:val="28"/>
              </w:rPr>
            </w:pPr>
            <w:r>
              <w:rPr>
                <w:rFonts w:hint="eastAsia" w:ascii="仿宋_GB2312" w:eastAsia="仿宋_GB2312"/>
                <w:bCs/>
                <w:sz w:val="28"/>
                <w:szCs w:val="28"/>
              </w:rPr>
              <w:t>保护单位意见</w:t>
            </w:r>
          </w:p>
        </w:tc>
        <w:tc>
          <w:tcPr>
            <w:tcW w:w="7523" w:type="dxa"/>
          </w:tcPr>
          <w:p>
            <w:pPr>
              <w:spacing w:line="360" w:lineRule="auto"/>
              <w:ind w:firstLine="1960" w:firstLineChars="700"/>
              <w:jc w:val="both"/>
              <w:rPr>
                <w:rFonts w:ascii="仿宋_GB2312" w:eastAsia="仿宋_GB2312"/>
                <w:bCs/>
                <w:sz w:val="28"/>
                <w:szCs w:val="28"/>
              </w:rPr>
            </w:pPr>
          </w:p>
          <w:p>
            <w:pPr>
              <w:spacing w:line="360" w:lineRule="auto"/>
              <w:ind w:firstLine="1960" w:firstLineChars="700"/>
              <w:jc w:val="both"/>
              <w:rPr>
                <w:rFonts w:ascii="仿宋_GB2312" w:eastAsia="仿宋_GB2312"/>
                <w:bCs/>
                <w:sz w:val="28"/>
                <w:szCs w:val="28"/>
              </w:rPr>
            </w:pPr>
          </w:p>
          <w:p>
            <w:pPr>
              <w:spacing w:line="360" w:lineRule="auto"/>
              <w:ind w:firstLine="1960" w:firstLineChars="700"/>
              <w:jc w:val="both"/>
              <w:rPr>
                <w:rFonts w:ascii="仿宋_GB2312" w:eastAsia="仿宋_GB2312"/>
                <w:bCs/>
                <w:sz w:val="28"/>
                <w:szCs w:val="28"/>
              </w:rPr>
            </w:pPr>
          </w:p>
          <w:p>
            <w:pPr>
              <w:spacing w:line="360" w:lineRule="auto"/>
              <w:ind w:firstLine="1960" w:firstLineChars="700"/>
              <w:jc w:val="both"/>
              <w:rPr>
                <w:rFonts w:ascii="仿宋_GB2312" w:eastAsia="仿宋_GB2312"/>
                <w:bCs/>
                <w:sz w:val="28"/>
                <w:szCs w:val="28"/>
              </w:rPr>
            </w:pPr>
          </w:p>
          <w:p>
            <w:pPr>
              <w:spacing w:line="360" w:lineRule="auto"/>
              <w:ind w:firstLine="1960" w:firstLineChars="700"/>
              <w:jc w:val="both"/>
              <w:rPr>
                <w:rFonts w:ascii="仿宋_GB2312" w:eastAsia="仿宋_GB2312"/>
                <w:bCs/>
                <w:sz w:val="28"/>
                <w:szCs w:val="28"/>
              </w:rPr>
            </w:pPr>
          </w:p>
          <w:p>
            <w:pPr>
              <w:spacing w:line="360" w:lineRule="auto"/>
              <w:ind w:firstLine="1960" w:firstLineChars="700"/>
              <w:jc w:val="both"/>
              <w:rPr>
                <w:rFonts w:ascii="仿宋_GB2312" w:eastAsia="仿宋_GB2312"/>
                <w:bCs/>
                <w:sz w:val="28"/>
                <w:szCs w:val="28"/>
              </w:rPr>
            </w:pPr>
          </w:p>
          <w:p>
            <w:pPr>
              <w:spacing w:line="360" w:lineRule="auto"/>
              <w:ind w:firstLine="2660" w:firstLineChars="950"/>
              <w:jc w:val="both"/>
              <w:rPr>
                <w:rFonts w:ascii="仿宋_GB2312" w:eastAsia="仿宋_GB2312"/>
                <w:bCs/>
                <w:sz w:val="28"/>
                <w:szCs w:val="28"/>
              </w:rPr>
            </w:pPr>
            <w:r>
              <w:rPr>
                <w:rFonts w:hint="eastAsia" w:ascii="仿宋_GB2312" w:eastAsia="仿宋_GB2312"/>
                <w:bCs/>
                <w:sz w:val="28"/>
                <w:szCs w:val="28"/>
              </w:rPr>
              <w:t>单位</w:t>
            </w:r>
            <w:r>
              <w:rPr>
                <w:rFonts w:ascii="仿宋_GB2312" w:eastAsia="仿宋_GB2312"/>
                <w:bCs/>
                <w:sz w:val="28"/>
                <w:szCs w:val="28"/>
              </w:rPr>
              <w:t>（</w:t>
            </w:r>
            <w:r>
              <w:rPr>
                <w:rFonts w:hint="eastAsia" w:ascii="仿宋_GB2312" w:eastAsia="仿宋_GB2312"/>
                <w:bCs/>
                <w:sz w:val="28"/>
                <w:szCs w:val="28"/>
              </w:rPr>
              <w:t>盖章</w:t>
            </w:r>
            <w:r>
              <w:rPr>
                <w:rFonts w:ascii="仿宋_GB2312" w:eastAsia="仿宋_GB2312"/>
                <w:bCs/>
                <w:sz w:val="28"/>
                <w:szCs w:val="28"/>
              </w:rPr>
              <w:t>）：</w:t>
            </w:r>
          </w:p>
          <w:p>
            <w:pPr>
              <w:spacing w:line="360" w:lineRule="auto"/>
              <w:ind w:firstLine="2660" w:firstLineChars="950"/>
              <w:jc w:val="both"/>
              <w:rPr>
                <w:rFonts w:ascii="仿宋_GB2312" w:eastAsia="仿宋_GB2312"/>
                <w:bCs/>
                <w:sz w:val="28"/>
                <w:szCs w:val="28"/>
              </w:rPr>
            </w:pPr>
            <w:r>
              <w:rPr>
                <w:rFonts w:hint="eastAsia" w:ascii="仿宋_GB2312" w:eastAsia="仿宋_GB2312"/>
                <w:bCs/>
                <w:sz w:val="28"/>
                <w:szCs w:val="28"/>
              </w:rPr>
              <w:t>日期</w:t>
            </w:r>
            <w:r>
              <w:rPr>
                <w:rFonts w:ascii="仿宋_GB2312" w:eastAsia="仿宋_GB2312"/>
                <w:bCs/>
                <w:sz w:val="28"/>
                <w:szCs w:val="28"/>
              </w:rPr>
              <w:t>：</w:t>
            </w:r>
          </w:p>
          <w:p>
            <w:pPr>
              <w:spacing w:line="360" w:lineRule="auto"/>
              <w:ind w:firstLine="1960" w:firstLineChars="700"/>
              <w:jc w:val="both"/>
              <w:rPr>
                <w:rFonts w:ascii="仿宋_GB2312" w:eastAsia="仿宋_GB2312"/>
                <w:bCs/>
                <w:sz w:val="28"/>
                <w:szCs w:val="28"/>
              </w:rPr>
            </w:pPr>
          </w:p>
        </w:tc>
      </w:tr>
    </w:tbl>
    <w:p/>
    <w:sectPr>
      <w:footerReference r:id="rId5" w:type="default"/>
      <w:pgSz w:w="11900" w:h="16840"/>
      <w:pgMar w:top="1440" w:right="1800" w:bottom="1440" w:left="1800" w:header="851" w:footer="992" w:gutter="0"/>
      <w:pgNumType w:fmt="numberInDash"/>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0000019F" w:csb1="00000000"/>
  </w:font>
  <w:font w:name="Courier">
    <w:altName w:val="Noto Sans Mono"/>
    <w:panose1 w:val="02070409020205020404"/>
    <w:charset w:val="00"/>
    <w:family w:val="moder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Noto Sans Syriac Eastern">
    <w:panose1 w:val="02040503050306020203"/>
    <w:charset w:val="86"/>
    <w:family w:val="auto"/>
    <w:pitch w:val="default"/>
    <w:sig w:usb0="00000000" w:usb1="00000000" w:usb2="00000080" w:usb3="00000000" w:csb0="203E0161" w:csb1="D7FF0000"/>
  </w:font>
  <w:font w:name="文泉驿正黑">
    <w:panose1 w:val="02000603000000000000"/>
    <w:charset w:val="86"/>
    <w:family w:val="auto"/>
    <w:pitch w:val="default"/>
    <w:sig w:usb0="900002BF" w:usb1="2BDF7DFB" w:usb2="00000036" w:usb3="00000000" w:csb0="603E000D" w:csb1="D2D7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Mono">
    <w:panose1 w:val="020B0509040504020204"/>
    <w:charset w:val="00"/>
    <w:family w:val="auto"/>
    <w:pitch w:val="default"/>
    <w:sig w:usb0="E00002FF" w:usb1="4200FCFF" w:usb2="08000039" w:usb3="00100000" w:csb0="0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9312552"/>
      <w:docPartObj>
        <w:docPartGallery w:val="autotext"/>
      </w:docPartObj>
    </w:sdtPr>
    <w:sdtEndPr>
      <w:rPr>
        <w:rFonts w:asciiTheme="minorEastAsia" w:hAnsiTheme="minorEastAsia"/>
        <w:sz w:val="28"/>
        <w:szCs w:val="28"/>
      </w:rPr>
    </w:sdtEndPr>
    <w:sdtContent>
      <w:p>
        <w:pPr>
          <w:pStyle w:val="2"/>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8 -</w:t>
        </w:r>
        <w:r>
          <w:rPr>
            <w:rFonts w:asciiTheme="minorEastAsia" w:hAnsi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631"/>
    <w:rsid w:val="000176DE"/>
    <w:rsid w:val="00041B72"/>
    <w:rsid w:val="00056037"/>
    <w:rsid w:val="0006343E"/>
    <w:rsid w:val="00067C4C"/>
    <w:rsid w:val="000731FF"/>
    <w:rsid w:val="000A3916"/>
    <w:rsid w:val="000C57EA"/>
    <w:rsid w:val="000E4EB9"/>
    <w:rsid w:val="000F5D71"/>
    <w:rsid w:val="000F72EB"/>
    <w:rsid w:val="001336E0"/>
    <w:rsid w:val="00136454"/>
    <w:rsid w:val="00136D9F"/>
    <w:rsid w:val="001370F4"/>
    <w:rsid w:val="0014642A"/>
    <w:rsid w:val="0016169C"/>
    <w:rsid w:val="001671CA"/>
    <w:rsid w:val="00172E7B"/>
    <w:rsid w:val="00180C62"/>
    <w:rsid w:val="001B48E7"/>
    <w:rsid w:val="001B67B3"/>
    <w:rsid w:val="001E2F02"/>
    <w:rsid w:val="001F179E"/>
    <w:rsid w:val="00206A4B"/>
    <w:rsid w:val="0023790F"/>
    <w:rsid w:val="00240D54"/>
    <w:rsid w:val="0025163D"/>
    <w:rsid w:val="002553B0"/>
    <w:rsid w:val="0026278B"/>
    <w:rsid w:val="00273BC9"/>
    <w:rsid w:val="002A280A"/>
    <w:rsid w:val="002B3B79"/>
    <w:rsid w:val="002E481D"/>
    <w:rsid w:val="002E568D"/>
    <w:rsid w:val="002E671F"/>
    <w:rsid w:val="002E7912"/>
    <w:rsid w:val="002F089E"/>
    <w:rsid w:val="002F61AD"/>
    <w:rsid w:val="002F6D3C"/>
    <w:rsid w:val="00305933"/>
    <w:rsid w:val="00311C2C"/>
    <w:rsid w:val="003311E8"/>
    <w:rsid w:val="00331490"/>
    <w:rsid w:val="003355E1"/>
    <w:rsid w:val="00350753"/>
    <w:rsid w:val="00363C40"/>
    <w:rsid w:val="0036539E"/>
    <w:rsid w:val="0036747F"/>
    <w:rsid w:val="003736C9"/>
    <w:rsid w:val="003B72B4"/>
    <w:rsid w:val="003C3A5A"/>
    <w:rsid w:val="003D4940"/>
    <w:rsid w:val="003D6C34"/>
    <w:rsid w:val="003D70E6"/>
    <w:rsid w:val="003E0468"/>
    <w:rsid w:val="003E5DEA"/>
    <w:rsid w:val="003E5FE5"/>
    <w:rsid w:val="00414D4F"/>
    <w:rsid w:val="00421C23"/>
    <w:rsid w:val="0042670F"/>
    <w:rsid w:val="00427089"/>
    <w:rsid w:val="00440912"/>
    <w:rsid w:val="0044564B"/>
    <w:rsid w:val="00447729"/>
    <w:rsid w:val="00450B28"/>
    <w:rsid w:val="00455E1F"/>
    <w:rsid w:val="004566F8"/>
    <w:rsid w:val="004575C8"/>
    <w:rsid w:val="0046611F"/>
    <w:rsid w:val="0046715E"/>
    <w:rsid w:val="00477EC2"/>
    <w:rsid w:val="004A12C4"/>
    <w:rsid w:val="004B0A2E"/>
    <w:rsid w:val="004C1631"/>
    <w:rsid w:val="004D1E58"/>
    <w:rsid w:val="0050302E"/>
    <w:rsid w:val="00514D55"/>
    <w:rsid w:val="00516B0E"/>
    <w:rsid w:val="00516D38"/>
    <w:rsid w:val="00521C4E"/>
    <w:rsid w:val="00536144"/>
    <w:rsid w:val="00560DAD"/>
    <w:rsid w:val="005711F4"/>
    <w:rsid w:val="00572561"/>
    <w:rsid w:val="00593A7B"/>
    <w:rsid w:val="005A1CE6"/>
    <w:rsid w:val="005A1E28"/>
    <w:rsid w:val="005A4016"/>
    <w:rsid w:val="005B0FB2"/>
    <w:rsid w:val="005D5B43"/>
    <w:rsid w:val="006110DA"/>
    <w:rsid w:val="00616D06"/>
    <w:rsid w:val="0063058D"/>
    <w:rsid w:val="006561D5"/>
    <w:rsid w:val="0066709D"/>
    <w:rsid w:val="006803D9"/>
    <w:rsid w:val="00694307"/>
    <w:rsid w:val="006A70E2"/>
    <w:rsid w:val="006D408C"/>
    <w:rsid w:val="007125BA"/>
    <w:rsid w:val="00735844"/>
    <w:rsid w:val="00735F1A"/>
    <w:rsid w:val="00746B1E"/>
    <w:rsid w:val="007509DA"/>
    <w:rsid w:val="00750E5E"/>
    <w:rsid w:val="0075460C"/>
    <w:rsid w:val="007661E5"/>
    <w:rsid w:val="0077434A"/>
    <w:rsid w:val="00784066"/>
    <w:rsid w:val="0079668E"/>
    <w:rsid w:val="007A0108"/>
    <w:rsid w:val="007A04BF"/>
    <w:rsid w:val="007A363C"/>
    <w:rsid w:val="007A3E48"/>
    <w:rsid w:val="007B2E70"/>
    <w:rsid w:val="007B32D4"/>
    <w:rsid w:val="007D3AAB"/>
    <w:rsid w:val="00845C4D"/>
    <w:rsid w:val="0085420A"/>
    <w:rsid w:val="008864E8"/>
    <w:rsid w:val="008A7581"/>
    <w:rsid w:val="008B69DC"/>
    <w:rsid w:val="008C73B8"/>
    <w:rsid w:val="008D5F53"/>
    <w:rsid w:val="008E088B"/>
    <w:rsid w:val="008F2AAD"/>
    <w:rsid w:val="008F3FEC"/>
    <w:rsid w:val="00902D9C"/>
    <w:rsid w:val="00911043"/>
    <w:rsid w:val="00912093"/>
    <w:rsid w:val="009306A7"/>
    <w:rsid w:val="009702CD"/>
    <w:rsid w:val="00977049"/>
    <w:rsid w:val="00984111"/>
    <w:rsid w:val="009926BE"/>
    <w:rsid w:val="009927BC"/>
    <w:rsid w:val="009B2A5E"/>
    <w:rsid w:val="009C22A7"/>
    <w:rsid w:val="009D0F84"/>
    <w:rsid w:val="009E1899"/>
    <w:rsid w:val="009E48E8"/>
    <w:rsid w:val="009F1B7D"/>
    <w:rsid w:val="009F46C6"/>
    <w:rsid w:val="00A03B36"/>
    <w:rsid w:val="00A116A4"/>
    <w:rsid w:val="00A23FDF"/>
    <w:rsid w:val="00A26837"/>
    <w:rsid w:val="00A74BBB"/>
    <w:rsid w:val="00A82D35"/>
    <w:rsid w:val="00A82FF4"/>
    <w:rsid w:val="00A84873"/>
    <w:rsid w:val="00A96F0B"/>
    <w:rsid w:val="00AA2C36"/>
    <w:rsid w:val="00AA46A8"/>
    <w:rsid w:val="00AB2E90"/>
    <w:rsid w:val="00AB77B8"/>
    <w:rsid w:val="00AC1A09"/>
    <w:rsid w:val="00AC546F"/>
    <w:rsid w:val="00AD2734"/>
    <w:rsid w:val="00AF01F3"/>
    <w:rsid w:val="00AF0328"/>
    <w:rsid w:val="00B16D2A"/>
    <w:rsid w:val="00B171F5"/>
    <w:rsid w:val="00B30111"/>
    <w:rsid w:val="00B60EF7"/>
    <w:rsid w:val="00B7297A"/>
    <w:rsid w:val="00B9512A"/>
    <w:rsid w:val="00BA1BB8"/>
    <w:rsid w:val="00BE3D10"/>
    <w:rsid w:val="00BE6E54"/>
    <w:rsid w:val="00C316D2"/>
    <w:rsid w:val="00C42E5A"/>
    <w:rsid w:val="00C46BB9"/>
    <w:rsid w:val="00C6009E"/>
    <w:rsid w:val="00C64545"/>
    <w:rsid w:val="00C66860"/>
    <w:rsid w:val="00CB76DC"/>
    <w:rsid w:val="00CD1F03"/>
    <w:rsid w:val="00CF510F"/>
    <w:rsid w:val="00CF53B7"/>
    <w:rsid w:val="00D158A9"/>
    <w:rsid w:val="00D2279E"/>
    <w:rsid w:val="00D46327"/>
    <w:rsid w:val="00D70862"/>
    <w:rsid w:val="00DF1E49"/>
    <w:rsid w:val="00DF7004"/>
    <w:rsid w:val="00E04E35"/>
    <w:rsid w:val="00E077DC"/>
    <w:rsid w:val="00E108AC"/>
    <w:rsid w:val="00E10A83"/>
    <w:rsid w:val="00E47DF9"/>
    <w:rsid w:val="00E53030"/>
    <w:rsid w:val="00E7178A"/>
    <w:rsid w:val="00E72055"/>
    <w:rsid w:val="00E924C2"/>
    <w:rsid w:val="00E94E4A"/>
    <w:rsid w:val="00E96EC2"/>
    <w:rsid w:val="00EC4F95"/>
    <w:rsid w:val="00ED3817"/>
    <w:rsid w:val="00EF5003"/>
    <w:rsid w:val="00F13A49"/>
    <w:rsid w:val="00F22EA3"/>
    <w:rsid w:val="00F36855"/>
    <w:rsid w:val="00F465CD"/>
    <w:rsid w:val="00F524BE"/>
    <w:rsid w:val="00F566B4"/>
    <w:rsid w:val="00F624E4"/>
    <w:rsid w:val="00F75049"/>
    <w:rsid w:val="00F91997"/>
    <w:rsid w:val="00FA4A03"/>
    <w:rsid w:val="00FB722C"/>
    <w:rsid w:val="00FC22BC"/>
    <w:rsid w:val="00FD1BB4"/>
    <w:rsid w:val="00FF6195"/>
    <w:rsid w:val="00FF64F8"/>
    <w:rsid w:val="4FF16E44"/>
    <w:rsid w:val="7CDFB4F3"/>
    <w:rsid w:val="FBFF78C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footnote text"/>
    <w:basedOn w:val="1"/>
    <w:link w:val="11"/>
    <w:unhideWhenUsed/>
    <w:qFormat/>
    <w:uiPriority w:val="0"/>
    <w:pPr>
      <w:widowControl w:val="0"/>
      <w:snapToGrid w:val="0"/>
    </w:pPr>
    <w:rPr>
      <w:rFonts w:ascii="Times New Roman" w:hAnsi="Times New Roman" w:eastAsia="宋体" w:cs="Times New Roman"/>
      <w:sz w:val="18"/>
      <w:szCs w:val="18"/>
    </w:rPr>
  </w:style>
  <w:style w:type="paragraph" w:styleId="5">
    <w:name w:val="HTML Preformatted"/>
    <w:basedOn w:val="1"/>
    <w:link w:val="13"/>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kern w:val="0"/>
      <w:sz w:val="20"/>
      <w:szCs w:val="20"/>
    </w:rPr>
  </w:style>
  <w:style w:type="table" w:styleId="7">
    <w:name w:val="Table Grid"/>
    <w:basedOn w:val="6"/>
    <w:qFormat/>
    <w:uiPriority w:val="39"/>
    <w:rPr>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styleId="10">
    <w:name w:val="footnote reference"/>
    <w:basedOn w:val="8"/>
    <w:semiHidden/>
    <w:unhideWhenUsed/>
    <w:qFormat/>
    <w:uiPriority w:val="0"/>
    <w:rPr>
      <w:vertAlign w:val="superscript"/>
    </w:rPr>
  </w:style>
  <w:style w:type="character" w:customStyle="1" w:styleId="11">
    <w:name w:val="脚注文本 Char"/>
    <w:basedOn w:val="8"/>
    <w:link w:val="4"/>
    <w:qFormat/>
    <w:uiPriority w:val="0"/>
    <w:rPr>
      <w:rFonts w:ascii="Times New Roman" w:hAnsi="Times New Roman" w:eastAsia="宋体" w:cs="Times New Roman"/>
      <w:sz w:val="18"/>
      <w:szCs w:val="18"/>
    </w:rPr>
  </w:style>
  <w:style w:type="paragraph" w:customStyle="1" w:styleId="12">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customStyle="1" w:styleId="13">
    <w:name w:val="HTML 预设格式 Char"/>
    <w:basedOn w:val="8"/>
    <w:link w:val="5"/>
    <w:semiHidden/>
    <w:qFormat/>
    <w:uiPriority w:val="99"/>
    <w:rPr>
      <w:rFonts w:ascii="Courier" w:hAnsi="Courier" w:cs="Courier"/>
      <w:kern w:val="0"/>
      <w:sz w:val="20"/>
      <w:szCs w:val="20"/>
    </w:rPr>
  </w:style>
  <w:style w:type="character" w:customStyle="1" w:styleId="14">
    <w:name w:val="页眉 Char"/>
    <w:basedOn w:val="8"/>
    <w:link w:val="3"/>
    <w:qFormat/>
    <w:uiPriority w:val="99"/>
    <w:rPr>
      <w:sz w:val="18"/>
      <w:szCs w:val="18"/>
    </w:rPr>
  </w:style>
  <w:style w:type="character" w:customStyle="1" w:styleId="15">
    <w:name w:val="页脚 Char1"/>
    <w:basedOn w:val="8"/>
    <w:link w:val="2"/>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页脚 Char"/>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30000"/>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wu</Company>
  <Pages>10</Pages>
  <Words>471</Words>
  <Characters>2685</Characters>
  <Lines>22</Lines>
  <Paragraphs>6</Paragraphs>
  <TotalTime>308</TotalTime>
  <ScaleCrop>false</ScaleCrop>
  <LinksUpToDate>false</LinksUpToDate>
  <CharactersWithSpaces>3150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2021-06-26T16:36:00Z</dcterms:created>
  <dc:creator>wu wu</dc:creator>
  <cp:lastModifiedBy>lenovo</cp:lastModifiedBy>
  <cp:lastPrinted>2022-07-01T06:49:00Z</cp:lastPrinted>
  <dcterms:modified xsi:type="dcterms:W3CDTF">2022-07-21T16:32:21Z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